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5"/>
        <w:gridCol w:w="4775"/>
      </w:tblGrid>
      <w:tr w:rsidR="004C1374" w:rsidRPr="00FD1243" w14:paraId="52FB2E9D" w14:textId="77777777" w:rsidTr="00AE6541">
        <w:tc>
          <w:tcPr>
            <w:tcW w:w="4575" w:type="dxa"/>
          </w:tcPr>
          <w:p w14:paraId="67CF517C" w14:textId="77777777" w:rsidR="00E56128" w:rsidRPr="00FD1243" w:rsidRDefault="00E56128" w:rsidP="00E5612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FD1243">
              <w:rPr>
                <w:rFonts w:ascii="Times New Roman" w:hAnsi="Times New Roman" w:cs="Times New Roman"/>
                <w:b/>
                <w:lang w:val="en-AU"/>
              </w:rPr>
              <w:t>UNIVERSITY OF SPLIT</w:t>
            </w:r>
          </w:p>
          <w:p w14:paraId="5C468885" w14:textId="368A5EC7" w:rsidR="004C1374" w:rsidRPr="00FD1243" w:rsidRDefault="00E56128" w:rsidP="00E56128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FD1243">
              <w:rPr>
                <w:rFonts w:ascii="Times New Roman" w:hAnsi="Times New Roman" w:cs="Times New Roman"/>
                <w:b/>
                <w:lang w:val="en-AU"/>
              </w:rPr>
              <w:t xml:space="preserve">FACULTY OF </w:t>
            </w:r>
            <w:r w:rsidR="00B65A95" w:rsidRPr="00FD1243">
              <w:rPr>
                <w:rFonts w:ascii="Times New Roman" w:hAnsi="Times New Roman" w:cs="Times New Roman"/>
                <w:b/>
                <w:lang w:val="en-AU"/>
              </w:rPr>
              <w:t>HUMANITIES</w:t>
            </w:r>
            <w:r w:rsidRPr="00FD1243">
              <w:rPr>
                <w:rFonts w:ascii="Times New Roman" w:hAnsi="Times New Roman" w:cs="Times New Roman"/>
                <w:b/>
                <w:lang w:val="en-AU"/>
              </w:rPr>
              <w:t xml:space="preserve"> AND SOCIAL SCIENCES</w:t>
            </w:r>
          </w:p>
        </w:tc>
        <w:tc>
          <w:tcPr>
            <w:tcW w:w="4775" w:type="dxa"/>
          </w:tcPr>
          <w:p w14:paraId="18F03A59" w14:textId="5FD3B201" w:rsidR="004C1374" w:rsidRPr="00FD1243" w:rsidRDefault="004C1374" w:rsidP="00AE6541">
            <w:pPr>
              <w:jc w:val="right"/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>PVPU</w:t>
            </w:r>
            <w:r w:rsidR="00E56128" w:rsidRPr="00FD1243">
              <w:rPr>
                <w:rFonts w:ascii="Times New Roman" w:hAnsi="Times New Roman" w:cs="Times New Roman"/>
                <w:bCs/>
                <w:lang w:val="en-AU"/>
              </w:rPr>
              <w:t xml:space="preserve"> Form</w:t>
            </w:r>
          </w:p>
        </w:tc>
      </w:tr>
      <w:tr w:rsidR="004C1374" w:rsidRPr="00FD1243" w14:paraId="30997550" w14:textId="77777777" w:rsidTr="00AE6541">
        <w:trPr>
          <w:trHeight w:val="341"/>
        </w:trPr>
        <w:tc>
          <w:tcPr>
            <w:tcW w:w="9350" w:type="dxa"/>
            <w:gridSpan w:val="2"/>
          </w:tcPr>
          <w:p w14:paraId="0938256A" w14:textId="77777777" w:rsidR="004C1374" w:rsidRPr="00FD1243" w:rsidRDefault="004C1374" w:rsidP="00AE6541">
            <w:pPr>
              <w:rPr>
                <w:rFonts w:ascii="Times New Roman" w:hAnsi="Times New Roman" w:cs="Times New Roman"/>
                <w:lang w:val="en-AU"/>
              </w:rPr>
            </w:pPr>
          </w:p>
          <w:p w14:paraId="4A0007F5" w14:textId="787BC1E2" w:rsidR="004C1374" w:rsidRPr="00FD1243" w:rsidRDefault="00E56128" w:rsidP="00AE6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FD1243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Application for the Recognition and Assessment of Prior Learning</w:t>
            </w:r>
          </w:p>
          <w:p w14:paraId="7E3E2189" w14:textId="77777777" w:rsidR="004C1374" w:rsidRPr="00FD1243" w:rsidRDefault="004C1374" w:rsidP="00AE6541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</w:p>
        </w:tc>
      </w:tr>
    </w:tbl>
    <w:p w14:paraId="0A365150" w14:textId="77777777" w:rsidR="004C1374" w:rsidRPr="00FD1243" w:rsidRDefault="004C1374" w:rsidP="004C1374">
      <w:pPr>
        <w:rPr>
          <w:rFonts w:ascii="Times New Roman" w:hAnsi="Times New Roman" w:cs="Times New Roman"/>
          <w:b/>
          <w:bCs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4C1374" w:rsidRPr="00FD1243" w14:paraId="2989B5DE" w14:textId="77777777" w:rsidTr="00AE6541">
        <w:tc>
          <w:tcPr>
            <w:tcW w:w="9350" w:type="dxa"/>
            <w:gridSpan w:val="2"/>
          </w:tcPr>
          <w:p w14:paraId="60DA15F8" w14:textId="2897DF09" w:rsidR="004C1374" w:rsidRPr="00FD1243" w:rsidRDefault="00E56128" w:rsidP="00AE6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/>
                <w:bCs/>
                <w:lang w:val="en-AU"/>
              </w:rPr>
              <w:t>APPLICANT INFORMATION</w:t>
            </w:r>
          </w:p>
        </w:tc>
      </w:tr>
      <w:tr w:rsidR="004C1374" w:rsidRPr="00FD1243" w14:paraId="3D13FA18" w14:textId="77777777" w:rsidTr="00AE6541">
        <w:tc>
          <w:tcPr>
            <w:tcW w:w="3539" w:type="dxa"/>
          </w:tcPr>
          <w:p w14:paraId="2312D945" w14:textId="4C5DFF43" w:rsidR="004C1374" w:rsidRPr="00FD1243" w:rsidRDefault="00E56128" w:rsidP="00AE6541">
            <w:pPr>
              <w:spacing w:line="360" w:lineRule="auto"/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>FULL NAME</w:t>
            </w:r>
          </w:p>
        </w:tc>
        <w:tc>
          <w:tcPr>
            <w:tcW w:w="5811" w:type="dxa"/>
          </w:tcPr>
          <w:p w14:paraId="2525FAD1" w14:textId="77777777" w:rsidR="004C1374" w:rsidRPr="00FD1243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  <w:tr w:rsidR="004C1374" w:rsidRPr="00FD1243" w14:paraId="5CC2F67E" w14:textId="77777777" w:rsidTr="00AE6541">
        <w:tc>
          <w:tcPr>
            <w:tcW w:w="3539" w:type="dxa"/>
          </w:tcPr>
          <w:p w14:paraId="426E4036" w14:textId="3FF440A4" w:rsidR="004C1374" w:rsidRPr="00FD1243" w:rsidRDefault="00E56128" w:rsidP="00AE6541">
            <w:pPr>
              <w:spacing w:line="360" w:lineRule="auto"/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>PERSONAL IDENTIFICATION NUMBER</w:t>
            </w:r>
            <w:r w:rsidR="00FF7E9B">
              <w:rPr>
                <w:rFonts w:ascii="Times New Roman" w:hAnsi="Times New Roman" w:cs="Times New Roman"/>
                <w:lang w:val="en-AU"/>
              </w:rPr>
              <w:t xml:space="preserve"> (PIN)</w:t>
            </w:r>
          </w:p>
        </w:tc>
        <w:tc>
          <w:tcPr>
            <w:tcW w:w="5811" w:type="dxa"/>
          </w:tcPr>
          <w:p w14:paraId="1AA23B20" w14:textId="77777777" w:rsidR="004C1374" w:rsidRPr="00FD1243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  <w:tr w:rsidR="004C1374" w:rsidRPr="00FD1243" w14:paraId="58D148D1" w14:textId="77777777" w:rsidTr="00AE6541">
        <w:tc>
          <w:tcPr>
            <w:tcW w:w="3539" w:type="dxa"/>
          </w:tcPr>
          <w:p w14:paraId="3E771EA2" w14:textId="62CFC61A" w:rsidR="004C1374" w:rsidRPr="00FD1243" w:rsidRDefault="004C1374" w:rsidP="00AE6541">
            <w:pPr>
              <w:spacing w:line="360" w:lineRule="auto"/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>AD</w:t>
            </w:r>
            <w:r w:rsidR="00E56128" w:rsidRPr="00FD1243">
              <w:rPr>
                <w:rFonts w:ascii="Times New Roman" w:hAnsi="Times New Roman" w:cs="Times New Roman"/>
                <w:lang w:val="en-AU"/>
              </w:rPr>
              <w:t>DRESS</w:t>
            </w:r>
          </w:p>
        </w:tc>
        <w:tc>
          <w:tcPr>
            <w:tcW w:w="5811" w:type="dxa"/>
          </w:tcPr>
          <w:p w14:paraId="7ADF050A" w14:textId="77777777" w:rsidR="004C1374" w:rsidRPr="00FD1243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  <w:tr w:rsidR="004C1374" w:rsidRPr="00FD1243" w14:paraId="60E77A3B" w14:textId="77777777" w:rsidTr="00AE6541">
        <w:tc>
          <w:tcPr>
            <w:tcW w:w="3539" w:type="dxa"/>
          </w:tcPr>
          <w:p w14:paraId="6FE36140" w14:textId="3AC87EDD" w:rsidR="004C1374" w:rsidRPr="00FD1243" w:rsidRDefault="00D66F69" w:rsidP="00AE6541">
            <w:pPr>
              <w:spacing w:line="360" w:lineRule="auto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C</w:t>
            </w:r>
            <w:r w:rsidR="004C1374" w:rsidRPr="00FD1243">
              <w:rPr>
                <w:rFonts w:ascii="Times New Roman" w:hAnsi="Times New Roman" w:cs="Times New Roman"/>
                <w:lang w:val="en-AU"/>
              </w:rPr>
              <w:t>ONTA</w:t>
            </w:r>
            <w:r w:rsidR="00E56128" w:rsidRPr="00FD1243">
              <w:rPr>
                <w:rFonts w:ascii="Times New Roman" w:hAnsi="Times New Roman" w:cs="Times New Roman"/>
                <w:lang w:val="en-AU"/>
              </w:rPr>
              <w:t>C</w:t>
            </w:r>
            <w:r w:rsidR="004C1374" w:rsidRPr="00FD1243">
              <w:rPr>
                <w:rFonts w:ascii="Times New Roman" w:hAnsi="Times New Roman" w:cs="Times New Roman"/>
                <w:lang w:val="en-AU"/>
              </w:rPr>
              <w:t xml:space="preserve">T </w:t>
            </w:r>
            <w:r w:rsidR="00B65A95">
              <w:rPr>
                <w:rFonts w:ascii="Times New Roman" w:hAnsi="Times New Roman" w:cs="Times New Roman"/>
                <w:lang w:val="en-AU"/>
              </w:rPr>
              <w:t xml:space="preserve">DETAILS </w:t>
            </w:r>
            <w:r w:rsidR="004C1374" w:rsidRPr="00FD1243">
              <w:rPr>
                <w:rFonts w:ascii="Times New Roman" w:hAnsi="Times New Roman" w:cs="Times New Roman"/>
                <w:lang w:val="en-AU"/>
              </w:rPr>
              <w:t>(</w:t>
            </w:r>
            <w:r w:rsidR="00E56128" w:rsidRPr="00FD1243">
              <w:rPr>
                <w:rFonts w:ascii="Times New Roman" w:hAnsi="Times New Roman" w:cs="Times New Roman"/>
                <w:lang w:val="en-AU"/>
              </w:rPr>
              <w:t>email and mobile phone number</w:t>
            </w:r>
            <w:r w:rsidR="004C1374" w:rsidRPr="00FD1243">
              <w:rPr>
                <w:rFonts w:ascii="Times New Roman" w:hAnsi="Times New Roman" w:cs="Times New Roman"/>
                <w:lang w:val="en-AU"/>
              </w:rPr>
              <w:t>)</w:t>
            </w:r>
          </w:p>
        </w:tc>
        <w:tc>
          <w:tcPr>
            <w:tcW w:w="5811" w:type="dxa"/>
          </w:tcPr>
          <w:p w14:paraId="0116C09A" w14:textId="77777777" w:rsidR="004C1374" w:rsidRPr="00FD1243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AU"/>
              </w:rPr>
            </w:pPr>
          </w:p>
        </w:tc>
      </w:tr>
    </w:tbl>
    <w:p w14:paraId="2B4922AC" w14:textId="77777777" w:rsidR="004C1374" w:rsidRPr="00FD1243" w:rsidRDefault="004C1374" w:rsidP="004C1374">
      <w:pPr>
        <w:rPr>
          <w:rFonts w:ascii="Times New Roman" w:hAnsi="Times New Roman" w:cs="Times New Roman"/>
          <w:b/>
          <w:bCs/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1374" w:rsidRPr="00FD1243" w14:paraId="07C3E93D" w14:textId="77777777" w:rsidTr="00AE6541">
        <w:tc>
          <w:tcPr>
            <w:tcW w:w="9351" w:type="dxa"/>
          </w:tcPr>
          <w:p w14:paraId="2FC3DB61" w14:textId="7F80B95C" w:rsidR="004C1374" w:rsidRPr="00FD1243" w:rsidRDefault="00E56128" w:rsidP="00AE6541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b/>
                <w:bCs/>
                <w:lang w:val="en-AU"/>
              </w:rPr>
              <w:t>REASON FOR APPLICATION</w:t>
            </w:r>
            <w:r w:rsidR="004C1374" w:rsidRPr="00FD1243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(</w:t>
            </w:r>
            <w:r w:rsidRPr="00FD1243">
              <w:rPr>
                <w:rFonts w:ascii="Times New Roman" w:hAnsi="Times New Roman" w:cs="Times New Roman"/>
                <w:lang w:val="en-AU"/>
              </w:rPr>
              <w:t>circle the</w:t>
            </w:r>
            <w:r w:rsidR="00FF7E9B">
              <w:rPr>
                <w:rFonts w:ascii="Times New Roman" w:hAnsi="Times New Roman" w:cs="Times New Roman"/>
                <w:lang w:val="en-AU"/>
              </w:rPr>
              <w:t xml:space="preserve"> relevant</w:t>
            </w:r>
            <w:r w:rsidRPr="00FD1243">
              <w:rPr>
                <w:rFonts w:ascii="Times New Roman" w:hAnsi="Times New Roman" w:cs="Times New Roman"/>
                <w:lang w:val="en-AU"/>
              </w:rPr>
              <w:t xml:space="preserve"> option</w:t>
            </w:r>
            <w:r w:rsidR="004C1374" w:rsidRPr="00FD1243">
              <w:rPr>
                <w:rFonts w:ascii="Times New Roman" w:hAnsi="Times New Roman" w:cs="Times New Roman"/>
                <w:b/>
                <w:bCs/>
                <w:lang w:val="en-AU"/>
              </w:rPr>
              <w:t>)</w:t>
            </w:r>
          </w:p>
        </w:tc>
      </w:tr>
      <w:tr w:rsidR="004C1374" w:rsidRPr="00FD1243" w14:paraId="44DD937B" w14:textId="77777777" w:rsidTr="00AE6541">
        <w:tc>
          <w:tcPr>
            <w:tcW w:w="9351" w:type="dxa"/>
          </w:tcPr>
          <w:p w14:paraId="01D78A34" w14:textId="28817AC8" w:rsidR="004C1374" w:rsidRPr="00FD1243" w:rsidRDefault="00E56128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 xml:space="preserve">Enrolment in a study program at the Faculty of Humanities and Social Sciences in Split – transfer from another study program within the </w:t>
            </w:r>
            <w:r w:rsidR="00D66F69">
              <w:rPr>
                <w:rFonts w:ascii="Times New Roman" w:hAnsi="Times New Roman" w:cs="Times New Roman"/>
                <w:lang w:val="en-AU"/>
              </w:rPr>
              <w:t>F</w:t>
            </w:r>
            <w:r w:rsidR="00D66F69" w:rsidRPr="00FD1243">
              <w:rPr>
                <w:rFonts w:ascii="Times New Roman" w:hAnsi="Times New Roman" w:cs="Times New Roman"/>
                <w:lang w:val="en-AU"/>
              </w:rPr>
              <w:t>aculty</w:t>
            </w:r>
          </w:p>
        </w:tc>
      </w:tr>
      <w:tr w:rsidR="004C1374" w:rsidRPr="00FD1243" w14:paraId="6C0FCE7C" w14:textId="77777777" w:rsidTr="00AE6541">
        <w:tc>
          <w:tcPr>
            <w:tcW w:w="9351" w:type="dxa"/>
          </w:tcPr>
          <w:p w14:paraId="036F9E12" w14:textId="4FDD054D" w:rsidR="004C1374" w:rsidRPr="00FD1243" w:rsidRDefault="00E56128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 xml:space="preserve">Enrolment in a study program at the </w:t>
            </w:r>
            <w:r w:rsidR="00D66F69">
              <w:rPr>
                <w:rFonts w:ascii="Times New Roman" w:hAnsi="Times New Roman" w:cs="Times New Roman"/>
                <w:lang w:val="en-AU"/>
              </w:rPr>
              <w:t>F</w:t>
            </w:r>
            <w:r w:rsidR="00D66F69" w:rsidRPr="00FD1243">
              <w:rPr>
                <w:rFonts w:ascii="Times New Roman" w:hAnsi="Times New Roman" w:cs="Times New Roman"/>
                <w:lang w:val="en-AU"/>
              </w:rPr>
              <w:t>aculty</w:t>
            </w:r>
            <w:r w:rsidRPr="00FD1243">
              <w:rPr>
                <w:rFonts w:ascii="Times New Roman" w:hAnsi="Times New Roman" w:cs="Times New Roman"/>
                <w:lang w:val="en-AU"/>
              </w:rPr>
              <w:t xml:space="preserve"> – transfer from another higher education institution in Croatia*</w:t>
            </w:r>
          </w:p>
        </w:tc>
      </w:tr>
      <w:tr w:rsidR="004C1374" w:rsidRPr="00FD1243" w14:paraId="59EA567B" w14:textId="77777777" w:rsidTr="00AE6541">
        <w:tc>
          <w:tcPr>
            <w:tcW w:w="9351" w:type="dxa"/>
          </w:tcPr>
          <w:p w14:paraId="357162DC" w14:textId="37404131" w:rsidR="004C1374" w:rsidRPr="00FD1243" w:rsidRDefault="00E56128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 xml:space="preserve">Continuation or re-enrolment in a </w:t>
            </w:r>
            <w:r w:rsidR="00FF7E9B">
              <w:rPr>
                <w:rFonts w:ascii="Times New Roman" w:hAnsi="Times New Roman" w:cs="Times New Roman"/>
                <w:lang w:val="en-AU"/>
              </w:rPr>
              <w:t>corresponding</w:t>
            </w:r>
            <w:r w:rsidRPr="00FD1243">
              <w:rPr>
                <w:rFonts w:ascii="Times New Roman" w:hAnsi="Times New Roman" w:cs="Times New Roman"/>
                <w:lang w:val="en-AU"/>
              </w:rPr>
              <w:t xml:space="preserve"> study program at the Faculty*</w:t>
            </w:r>
          </w:p>
        </w:tc>
      </w:tr>
      <w:tr w:rsidR="004C1374" w:rsidRPr="00FD1243" w14:paraId="5FD1A708" w14:textId="77777777" w:rsidTr="00AE6541">
        <w:tc>
          <w:tcPr>
            <w:tcW w:w="9351" w:type="dxa"/>
          </w:tcPr>
          <w:p w14:paraId="0E048E3E" w14:textId="32700A30" w:rsidR="004C1374" w:rsidRPr="00FD1243" w:rsidRDefault="00E56128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>Recognition of learning outcomes and/or awarding of ECTS credits within accredited study and educational programs at the Faculty</w:t>
            </w:r>
          </w:p>
        </w:tc>
      </w:tr>
      <w:tr w:rsidR="004C1374" w:rsidRPr="00FD1243" w14:paraId="2182D11B" w14:textId="77777777" w:rsidTr="00AE6541">
        <w:tc>
          <w:tcPr>
            <w:tcW w:w="9351" w:type="dxa"/>
          </w:tcPr>
          <w:p w14:paraId="0901B4D4" w14:textId="4E5483BD" w:rsidR="004C1374" w:rsidRPr="00FD1243" w:rsidRDefault="004C1374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>O</w:t>
            </w:r>
            <w:r w:rsidR="00E56128" w:rsidRPr="00FD1243">
              <w:rPr>
                <w:rFonts w:ascii="Times New Roman" w:hAnsi="Times New Roman" w:cs="Times New Roman"/>
                <w:lang w:val="en-AU"/>
              </w:rPr>
              <w:t>ther</w:t>
            </w:r>
            <w:r w:rsidRPr="00FD1243">
              <w:rPr>
                <w:rFonts w:ascii="Times New Roman" w:hAnsi="Times New Roman" w:cs="Times New Roman"/>
                <w:lang w:val="en-AU"/>
              </w:rPr>
              <w:t>*</w:t>
            </w:r>
          </w:p>
        </w:tc>
      </w:tr>
    </w:tbl>
    <w:p w14:paraId="329CB31B" w14:textId="77777777" w:rsidR="004C1374" w:rsidRPr="00FD1243" w:rsidRDefault="004C1374" w:rsidP="004C1374">
      <w:pPr>
        <w:rPr>
          <w:rFonts w:ascii="Times New Roman" w:hAnsi="Times New Roman" w:cs="Times New Roman"/>
          <w:i/>
          <w:iCs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1374" w:rsidRPr="00FD1243" w14:paraId="595765F0" w14:textId="77777777" w:rsidTr="00AE6541">
        <w:tc>
          <w:tcPr>
            <w:tcW w:w="2830" w:type="dxa"/>
          </w:tcPr>
          <w:p w14:paraId="408FD26C" w14:textId="03789707" w:rsidR="004C1374" w:rsidRPr="00FD1243" w:rsidRDefault="00E56128" w:rsidP="00AE6541">
            <w:pPr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>Brief explanation of your request:</w:t>
            </w:r>
          </w:p>
        </w:tc>
        <w:tc>
          <w:tcPr>
            <w:tcW w:w="6520" w:type="dxa"/>
          </w:tcPr>
          <w:p w14:paraId="68885B3D" w14:textId="77777777" w:rsidR="004C1374" w:rsidRPr="00FD1243" w:rsidRDefault="004C1374" w:rsidP="00AE6541">
            <w:pPr>
              <w:rPr>
                <w:rFonts w:ascii="Times New Roman" w:hAnsi="Times New Roman" w:cs="Times New Roman"/>
                <w:b/>
                <w:i/>
                <w:iCs/>
                <w:lang w:val="en-AU"/>
              </w:rPr>
            </w:pPr>
          </w:p>
          <w:p w14:paraId="5221237A" w14:textId="77777777" w:rsidR="004C1374" w:rsidRPr="00FD1243" w:rsidRDefault="004C1374" w:rsidP="00AE6541">
            <w:pPr>
              <w:rPr>
                <w:rFonts w:ascii="Times New Roman" w:hAnsi="Times New Roman" w:cs="Times New Roman"/>
                <w:b/>
                <w:i/>
                <w:iCs/>
                <w:lang w:val="en-AU"/>
              </w:rPr>
            </w:pPr>
          </w:p>
          <w:p w14:paraId="5C5AE3DF" w14:textId="77777777" w:rsidR="004C1374" w:rsidRPr="00FD1243" w:rsidRDefault="004C1374" w:rsidP="00AE6541">
            <w:pPr>
              <w:rPr>
                <w:rFonts w:ascii="Times New Roman" w:hAnsi="Times New Roman" w:cs="Times New Roman"/>
                <w:b/>
                <w:i/>
                <w:iCs/>
                <w:lang w:val="en-AU"/>
              </w:rPr>
            </w:pPr>
          </w:p>
          <w:p w14:paraId="25E4D913" w14:textId="77777777" w:rsidR="004C1374" w:rsidRPr="00FD1243" w:rsidRDefault="004C1374" w:rsidP="00AE6541">
            <w:pPr>
              <w:rPr>
                <w:rFonts w:ascii="Times New Roman" w:hAnsi="Times New Roman" w:cs="Times New Roman"/>
                <w:b/>
                <w:i/>
                <w:iCs/>
                <w:lang w:val="en-AU"/>
              </w:rPr>
            </w:pPr>
          </w:p>
          <w:p w14:paraId="5768796E" w14:textId="77777777" w:rsidR="004C1374" w:rsidRPr="00FD1243" w:rsidRDefault="004C1374" w:rsidP="00AE6541">
            <w:pPr>
              <w:rPr>
                <w:rFonts w:ascii="Times New Roman" w:hAnsi="Times New Roman" w:cs="Times New Roman"/>
                <w:b/>
                <w:i/>
                <w:iCs/>
                <w:lang w:val="en-AU"/>
              </w:rPr>
            </w:pPr>
          </w:p>
          <w:p w14:paraId="5E074E65" w14:textId="77777777" w:rsidR="004C1374" w:rsidRPr="00FD1243" w:rsidRDefault="004C1374" w:rsidP="00AE6541">
            <w:pPr>
              <w:rPr>
                <w:rFonts w:ascii="Times New Roman" w:hAnsi="Times New Roman" w:cs="Times New Roman"/>
                <w:b/>
                <w:i/>
                <w:iCs/>
                <w:lang w:val="en-AU"/>
              </w:rPr>
            </w:pPr>
          </w:p>
        </w:tc>
      </w:tr>
    </w:tbl>
    <w:p w14:paraId="08EE7B96" w14:textId="77777777" w:rsidR="004C1374" w:rsidRPr="00FD1243" w:rsidRDefault="004C1374" w:rsidP="004C1374">
      <w:pPr>
        <w:rPr>
          <w:rFonts w:ascii="Times New Roman" w:hAnsi="Times New Roman" w:cs="Times New Roman"/>
          <w:b/>
          <w:i/>
          <w:iCs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C1374" w:rsidRPr="00FD1243" w14:paraId="3C8D4C4D" w14:textId="77777777" w:rsidTr="00AE6541">
        <w:tc>
          <w:tcPr>
            <w:tcW w:w="5000" w:type="pct"/>
          </w:tcPr>
          <w:p w14:paraId="09A93CC7" w14:textId="18613C6B" w:rsidR="004C1374" w:rsidRPr="00FD1243" w:rsidRDefault="00A211BB" w:rsidP="00A211BB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FD1243">
              <w:rPr>
                <w:rFonts w:ascii="Times New Roman" w:hAnsi="Times New Roman" w:cs="Times New Roman"/>
                <w:b/>
                <w:lang w:val="en-AU"/>
              </w:rPr>
              <w:t>ATTACHED</w:t>
            </w:r>
            <w:r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r w:rsidR="004C1374" w:rsidRPr="00FD1243">
              <w:rPr>
                <w:rFonts w:ascii="Times New Roman" w:hAnsi="Times New Roman" w:cs="Times New Roman"/>
                <w:b/>
                <w:lang w:val="en-AU"/>
              </w:rPr>
              <w:t>DO</w:t>
            </w:r>
            <w:r w:rsidR="00E56128" w:rsidRPr="00FD1243">
              <w:rPr>
                <w:rFonts w:ascii="Times New Roman" w:hAnsi="Times New Roman" w:cs="Times New Roman"/>
                <w:b/>
                <w:lang w:val="en-AU"/>
              </w:rPr>
              <w:t xml:space="preserve">CUMENTATION 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 xml:space="preserve">(please circle </w:t>
            </w:r>
            <w:r w:rsidR="00FF7E9B">
              <w:rPr>
                <w:rFonts w:ascii="Times New Roman" w:hAnsi="Times New Roman" w:cs="Times New Roman"/>
                <w:bCs/>
                <w:lang w:val="en-AU"/>
              </w:rPr>
              <w:t>the submitted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 xml:space="preserve"> documents in accordance with the Faculty’s Regulation</w:t>
            </w:r>
            <w:r w:rsidR="00D66F69">
              <w:rPr>
                <w:rFonts w:ascii="Times New Roman" w:hAnsi="Times New Roman" w:cs="Times New Roman"/>
                <w:bCs/>
                <w:lang w:val="en-AU"/>
              </w:rPr>
              <w:t>s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 xml:space="preserve"> on Recognition and Assessment of Prior Learning, available </w:t>
            </w:r>
            <w:r w:rsidR="00A375D6">
              <w:rPr>
                <w:rFonts w:ascii="Times New Roman" w:hAnsi="Times New Roman" w:cs="Times New Roman"/>
                <w:bCs/>
                <w:lang w:val="en-AU"/>
              </w:rPr>
              <w:t>at</w:t>
            </w:r>
            <w:r w:rsidR="009225AD">
              <w:rPr>
                <w:rFonts w:ascii="Times New Roman" w:hAnsi="Times New Roman" w:cs="Times New Roman"/>
                <w:bCs/>
                <w:lang w:val="en-AU"/>
              </w:rPr>
              <w:t xml:space="preserve"> </w:t>
            </w:r>
            <w:r w:rsidR="004C1374" w:rsidRPr="00FD1243">
              <w:rPr>
                <w:rFonts w:ascii="Times New Roman" w:hAnsi="Times New Roman" w:cs="Times New Roman"/>
                <w:bCs/>
                <w:lang w:val="en-AU"/>
              </w:rPr>
              <w:t>https://www.ffst.unist.hr)</w:t>
            </w:r>
          </w:p>
        </w:tc>
      </w:tr>
      <w:tr w:rsidR="004C1374" w:rsidRPr="00FD1243" w14:paraId="1F0EFF89" w14:textId="77777777" w:rsidTr="00AE6541">
        <w:tc>
          <w:tcPr>
            <w:tcW w:w="5000" w:type="pct"/>
          </w:tcPr>
          <w:p w14:paraId="13B4EDAF" w14:textId="42FD5026" w:rsidR="004C1374" w:rsidRPr="00FD1243" w:rsidRDefault="004C1374" w:rsidP="00AE6541">
            <w:pPr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 xml:space="preserve">1. 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>Diploma or certificate of completed program or part of a program (required for options 1 or 2</w:t>
            </w:r>
            <w:r w:rsidR="00FF7E9B">
              <w:rPr>
                <w:rFonts w:ascii="Times New Roman" w:hAnsi="Times New Roman" w:cs="Times New Roman"/>
                <w:bCs/>
                <w:lang w:val="en-AU"/>
              </w:rPr>
              <w:t>)</w:t>
            </w:r>
          </w:p>
        </w:tc>
      </w:tr>
      <w:tr w:rsidR="004C1374" w:rsidRPr="00FD1243" w14:paraId="1ADCE999" w14:textId="77777777" w:rsidTr="00AE6541">
        <w:tc>
          <w:tcPr>
            <w:tcW w:w="5000" w:type="pct"/>
          </w:tcPr>
          <w:p w14:paraId="1D6DDDA6" w14:textId="739AECB3" w:rsidR="004C1374" w:rsidRPr="00FD1243" w:rsidRDefault="004C1374" w:rsidP="00AE6541">
            <w:pPr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 xml:space="preserve">2. 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>Certified syllabus or program link (required for options 1 or 2)</w:t>
            </w:r>
          </w:p>
        </w:tc>
      </w:tr>
      <w:tr w:rsidR="004C1374" w:rsidRPr="00FD1243" w14:paraId="467E4935" w14:textId="77777777" w:rsidTr="00AE6541">
        <w:tc>
          <w:tcPr>
            <w:tcW w:w="5000" w:type="pct"/>
          </w:tcPr>
          <w:p w14:paraId="27FA4037" w14:textId="6D4D2124" w:rsidR="004C1374" w:rsidRPr="00FD1243" w:rsidRDefault="004C1374" w:rsidP="00AE6541">
            <w:pPr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 xml:space="preserve">3. 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>Official transcript of records or diploma supplement</w:t>
            </w:r>
          </w:p>
        </w:tc>
      </w:tr>
      <w:tr w:rsidR="004C1374" w:rsidRPr="00FD1243" w14:paraId="15E8E215" w14:textId="77777777" w:rsidTr="00AE6541">
        <w:tc>
          <w:tcPr>
            <w:tcW w:w="5000" w:type="pct"/>
          </w:tcPr>
          <w:p w14:paraId="75CB5E2D" w14:textId="1F81A492" w:rsidR="004C1374" w:rsidRPr="00FD1243" w:rsidRDefault="004C1374" w:rsidP="00AE6541">
            <w:pPr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 xml:space="preserve">4. 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>Confirmation of ECTS credits and learning outcomes for which recognition is requested</w:t>
            </w:r>
          </w:p>
        </w:tc>
      </w:tr>
      <w:tr w:rsidR="004C1374" w:rsidRPr="00FD1243" w14:paraId="099131EF" w14:textId="77777777" w:rsidTr="00AE6541">
        <w:tc>
          <w:tcPr>
            <w:tcW w:w="5000" w:type="pct"/>
          </w:tcPr>
          <w:p w14:paraId="2235EB50" w14:textId="68C20942" w:rsidR="004C1374" w:rsidRPr="00FD1243" w:rsidRDefault="004C1374" w:rsidP="00AE6541">
            <w:pPr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 xml:space="preserve">5. 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>Other relevant certificates or supporting documents</w:t>
            </w:r>
          </w:p>
        </w:tc>
      </w:tr>
      <w:tr w:rsidR="004C1374" w:rsidRPr="00FD1243" w14:paraId="73687E09" w14:textId="77777777" w:rsidTr="00AE6541">
        <w:tc>
          <w:tcPr>
            <w:tcW w:w="5000" w:type="pct"/>
          </w:tcPr>
          <w:p w14:paraId="22355772" w14:textId="03DF3492" w:rsidR="004C1374" w:rsidRPr="00FD1243" w:rsidRDefault="004C1374" w:rsidP="00AE6541">
            <w:pPr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 xml:space="preserve">6. </w:t>
            </w:r>
            <w:r w:rsidR="00FD1243" w:rsidRPr="00FD1243">
              <w:rPr>
                <w:rFonts w:ascii="Times New Roman" w:hAnsi="Times New Roman" w:cs="Times New Roman"/>
                <w:bCs/>
                <w:lang w:val="en-AU"/>
              </w:rPr>
              <w:t>Proof of payment for administrative costs (required for options 2, 3, or 5)</w:t>
            </w:r>
          </w:p>
        </w:tc>
      </w:tr>
    </w:tbl>
    <w:p w14:paraId="0AB8265E" w14:textId="77777777" w:rsidR="004C1374" w:rsidRPr="00FD1243" w:rsidRDefault="004C1374" w:rsidP="004C1374">
      <w:pPr>
        <w:rPr>
          <w:b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374" w:rsidRPr="00FD1243" w14:paraId="1ECA9D83" w14:textId="77777777" w:rsidTr="00AE6541">
        <w:tc>
          <w:tcPr>
            <w:tcW w:w="4675" w:type="dxa"/>
          </w:tcPr>
          <w:p w14:paraId="55A4AACE" w14:textId="306DA705" w:rsidR="004C1374" w:rsidRPr="00FD1243" w:rsidRDefault="004C1374" w:rsidP="00AE6541">
            <w:pPr>
              <w:rPr>
                <w:b/>
                <w:lang w:val="en-AU"/>
              </w:rPr>
            </w:pPr>
            <w:r w:rsidRPr="00FD1243">
              <w:rPr>
                <w:rFonts w:ascii="Times New Roman" w:hAnsi="Times New Roman" w:cs="Times New Roman"/>
                <w:lang w:val="en-AU"/>
              </w:rPr>
              <w:t>D</w:t>
            </w:r>
            <w:r w:rsidR="00FD1243" w:rsidRPr="00FD1243">
              <w:rPr>
                <w:rFonts w:ascii="Times New Roman" w:hAnsi="Times New Roman" w:cs="Times New Roman"/>
                <w:lang w:val="en-AU"/>
              </w:rPr>
              <w:t>ATE OF APPLICATION</w:t>
            </w:r>
          </w:p>
        </w:tc>
        <w:tc>
          <w:tcPr>
            <w:tcW w:w="4675" w:type="dxa"/>
          </w:tcPr>
          <w:p w14:paraId="293985B1" w14:textId="6BE5AD3B" w:rsidR="004C1374" w:rsidRPr="00FD1243" w:rsidRDefault="00FD1243" w:rsidP="00B65A95">
            <w:pPr>
              <w:jc w:val="center"/>
              <w:rPr>
                <w:rFonts w:ascii="Times New Roman" w:hAnsi="Times New Roman" w:cs="Times New Roman"/>
                <w:bCs/>
                <w:lang w:val="en-AU"/>
              </w:rPr>
            </w:pPr>
            <w:r w:rsidRPr="00FD1243">
              <w:rPr>
                <w:rFonts w:ascii="Times New Roman" w:hAnsi="Times New Roman" w:cs="Times New Roman"/>
                <w:bCs/>
                <w:lang w:val="en-AU"/>
              </w:rPr>
              <w:t>APPLICANT'S SIGNATURE</w:t>
            </w:r>
          </w:p>
        </w:tc>
      </w:tr>
      <w:tr w:rsidR="004C1374" w:rsidRPr="00FD1243" w14:paraId="1B18BC2E" w14:textId="77777777" w:rsidTr="00AE6541">
        <w:trPr>
          <w:trHeight w:val="662"/>
        </w:trPr>
        <w:tc>
          <w:tcPr>
            <w:tcW w:w="4675" w:type="dxa"/>
          </w:tcPr>
          <w:p w14:paraId="5E0965A2" w14:textId="77777777" w:rsidR="004C1374" w:rsidRPr="00FD1243" w:rsidRDefault="004C1374" w:rsidP="00AE6541">
            <w:pPr>
              <w:rPr>
                <w:b/>
                <w:lang w:val="en-AU"/>
              </w:rPr>
            </w:pPr>
          </w:p>
        </w:tc>
        <w:tc>
          <w:tcPr>
            <w:tcW w:w="4675" w:type="dxa"/>
          </w:tcPr>
          <w:p w14:paraId="298CD6CA" w14:textId="77777777" w:rsidR="004C1374" w:rsidRPr="00FD1243" w:rsidRDefault="004C1374" w:rsidP="00AE6541">
            <w:pPr>
              <w:rPr>
                <w:b/>
                <w:lang w:val="en-AU"/>
              </w:rPr>
            </w:pPr>
          </w:p>
        </w:tc>
      </w:tr>
    </w:tbl>
    <w:p w14:paraId="711ED858" w14:textId="77777777" w:rsidR="00FD1243" w:rsidRPr="00FD1243" w:rsidRDefault="00FD1243" w:rsidP="004C1374">
      <w:pPr>
        <w:jc w:val="both"/>
        <w:rPr>
          <w:rFonts w:ascii="Times New Roman" w:hAnsi="Times New Roman" w:cs="Times New Roman"/>
          <w:bCs/>
          <w:lang w:val="en-AU"/>
        </w:rPr>
      </w:pPr>
    </w:p>
    <w:p w14:paraId="74B8BC77" w14:textId="77777777" w:rsidR="00FD1243" w:rsidRPr="00FD1243" w:rsidRDefault="00FD1243" w:rsidP="00FD1243">
      <w:pPr>
        <w:jc w:val="both"/>
        <w:rPr>
          <w:rFonts w:ascii="Times New Roman" w:hAnsi="Times New Roman" w:cs="Times New Roman"/>
          <w:b/>
          <w:bCs/>
          <w:lang w:val="en-AU"/>
        </w:rPr>
      </w:pPr>
      <w:r w:rsidRPr="00FD1243">
        <w:rPr>
          <w:rFonts w:ascii="Times New Roman" w:hAnsi="Times New Roman" w:cs="Times New Roman"/>
          <w:b/>
          <w:bCs/>
          <w:lang w:val="en-AU"/>
        </w:rPr>
        <w:t>NOTES:</w:t>
      </w:r>
    </w:p>
    <w:p w14:paraId="55C6457C" w14:textId="3570641B" w:rsidR="00FD1243" w:rsidRPr="00FD1243" w:rsidRDefault="00FD1243" w:rsidP="00FD1243">
      <w:pPr>
        <w:jc w:val="both"/>
        <w:rPr>
          <w:rFonts w:ascii="Times New Roman" w:hAnsi="Times New Roman" w:cs="Times New Roman"/>
          <w:bCs/>
          <w:lang w:val="en-AU"/>
        </w:rPr>
      </w:pPr>
      <w:r w:rsidRPr="00FD1243">
        <w:rPr>
          <w:rFonts w:ascii="Times New Roman" w:hAnsi="Times New Roman" w:cs="Times New Roman"/>
          <w:bCs/>
          <w:lang w:val="en-AU"/>
        </w:rPr>
        <w:t xml:space="preserve">The signed application form and accompanying documentation must be submitted </w:t>
      </w:r>
      <w:r w:rsidR="00FF7E9B">
        <w:rPr>
          <w:rFonts w:ascii="Times New Roman" w:hAnsi="Times New Roman" w:cs="Times New Roman"/>
          <w:bCs/>
          <w:lang w:val="en-AU"/>
        </w:rPr>
        <w:t xml:space="preserve">or posted </w:t>
      </w:r>
      <w:r w:rsidRPr="00FD1243">
        <w:rPr>
          <w:rFonts w:ascii="Times New Roman" w:hAnsi="Times New Roman" w:cs="Times New Roman"/>
          <w:bCs/>
          <w:lang w:val="en-AU"/>
        </w:rPr>
        <w:t xml:space="preserve">to </w:t>
      </w:r>
      <w:r w:rsidR="005B12EC">
        <w:rPr>
          <w:rFonts w:ascii="Times New Roman" w:hAnsi="Times New Roman" w:cs="Times New Roman"/>
          <w:bCs/>
          <w:lang w:val="en-AU"/>
        </w:rPr>
        <w:t>Protokol</w:t>
      </w:r>
      <w:r w:rsidR="00FF7E9B">
        <w:rPr>
          <w:rFonts w:ascii="Times New Roman" w:hAnsi="Times New Roman" w:cs="Times New Roman"/>
          <w:bCs/>
          <w:lang w:val="en-AU"/>
        </w:rPr>
        <w:t>,</w:t>
      </w:r>
      <w:r w:rsidR="005B12EC">
        <w:rPr>
          <w:rFonts w:ascii="Times New Roman" w:hAnsi="Times New Roman" w:cs="Times New Roman"/>
          <w:bCs/>
          <w:lang w:val="en-AU"/>
        </w:rPr>
        <w:t xml:space="preserve"> Filozofski Fakultet</w:t>
      </w:r>
      <w:r w:rsidR="00FF7E9B">
        <w:rPr>
          <w:rFonts w:ascii="Times New Roman" w:hAnsi="Times New Roman" w:cs="Times New Roman"/>
          <w:bCs/>
          <w:lang w:val="en-AU"/>
        </w:rPr>
        <w:t>,</w:t>
      </w:r>
      <w:r w:rsidRPr="00FD1243">
        <w:rPr>
          <w:rFonts w:ascii="Times New Roman" w:hAnsi="Times New Roman" w:cs="Times New Roman"/>
          <w:bCs/>
          <w:lang w:val="en-AU"/>
        </w:rPr>
        <w:t xml:space="preserve"> Poljička cesta</w:t>
      </w:r>
      <w:r w:rsidR="005B12EC">
        <w:rPr>
          <w:rFonts w:ascii="Times New Roman" w:hAnsi="Times New Roman" w:cs="Times New Roman"/>
          <w:bCs/>
          <w:lang w:val="en-AU"/>
        </w:rPr>
        <w:t xml:space="preserve"> 35</w:t>
      </w:r>
      <w:r w:rsidR="00FF7E9B">
        <w:rPr>
          <w:rFonts w:ascii="Times New Roman" w:hAnsi="Times New Roman" w:cs="Times New Roman"/>
          <w:bCs/>
          <w:lang w:val="en-AU"/>
        </w:rPr>
        <w:t xml:space="preserve">, </w:t>
      </w:r>
      <w:r w:rsidR="005B12EC">
        <w:rPr>
          <w:rFonts w:ascii="Times New Roman" w:hAnsi="Times New Roman" w:cs="Times New Roman"/>
          <w:bCs/>
          <w:lang w:val="en-AU"/>
        </w:rPr>
        <w:t>Split 21000</w:t>
      </w:r>
      <w:r w:rsidR="00FF7E9B">
        <w:rPr>
          <w:rFonts w:ascii="Times New Roman" w:hAnsi="Times New Roman" w:cs="Times New Roman"/>
          <w:bCs/>
          <w:lang w:val="en-AU"/>
        </w:rPr>
        <w:t>,</w:t>
      </w:r>
      <w:r w:rsidR="005B12EC">
        <w:rPr>
          <w:rFonts w:ascii="Times New Roman" w:hAnsi="Times New Roman" w:cs="Times New Roman"/>
          <w:bCs/>
          <w:lang w:val="en-AU"/>
        </w:rPr>
        <w:t xml:space="preserve"> or</w:t>
      </w:r>
      <w:r w:rsidRPr="00FD1243">
        <w:rPr>
          <w:rFonts w:ascii="Times New Roman" w:hAnsi="Times New Roman" w:cs="Times New Roman"/>
          <w:bCs/>
          <w:lang w:val="en-AU"/>
        </w:rPr>
        <w:t xml:space="preserve"> sent via email to </w:t>
      </w:r>
      <w:hyperlink r:id="rId5" w:history="1">
        <w:r w:rsidRPr="00FD1243">
          <w:rPr>
            <w:rStyle w:val="Hyperlink"/>
            <w:rFonts w:ascii="Times New Roman" w:hAnsi="Times New Roman" w:cs="Times New Roman"/>
            <w:b/>
            <w:bCs/>
            <w:lang w:val="en-AU"/>
          </w:rPr>
          <w:t>pisarnica@ffst.hr</w:t>
        </w:r>
      </w:hyperlink>
      <w:r w:rsidRPr="00FD1243">
        <w:rPr>
          <w:rFonts w:ascii="Times New Roman" w:hAnsi="Times New Roman" w:cs="Times New Roman"/>
          <w:bCs/>
          <w:lang w:val="en-AU"/>
        </w:rPr>
        <w:t>. Decisions will be issued within 30 days from the date of submission, provided all required documents are submitted and the process does not involve additional verification of learning outcomes.</w:t>
      </w:r>
    </w:p>
    <w:p w14:paraId="536B5D08" w14:textId="3350AB14" w:rsidR="004C1374" w:rsidRDefault="00FD1243" w:rsidP="004C1374">
      <w:pPr>
        <w:rPr>
          <w:rFonts w:ascii="Times New Roman" w:hAnsi="Times New Roman" w:cs="Times New Roman"/>
          <w:lang w:val="en-AU"/>
        </w:rPr>
      </w:pPr>
      <w:r w:rsidRPr="00FD1243">
        <w:rPr>
          <w:rFonts w:ascii="Times New Roman" w:hAnsi="Times New Roman" w:cs="Times New Roman"/>
          <w:bCs/>
          <w:lang w:val="en-AU"/>
        </w:rPr>
        <w:t xml:space="preserve">For applications submitted under options 2, 3, or 5, </w:t>
      </w:r>
      <w:r w:rsidRPr="00FD1243">
        <w:rPr>
          <w:rFonts w:ascii="Times New Roman" w:hAnsi="Times New Roman" w:cs="Times New Roman"/>
          <w:lang w:val="en-AU"/>
        </w:rPr>
        <w:t>a €55 processing fee must be paid</w:t>
      </w:r>
      <w:r w:rsidRPr="00FD1243">
        <w:rPr>
          <w:rFonts w:ascii="Times New Roman" w:hAnsi="Times New Roman" w:cs="Times New Roman"/>
          <w:bCs/>
          <w:lang w:val="en-AU"/>
        </w:rPr>
        <w:t xml:space="preserve"> to the following account:</w:t>
      </w:r>
      <w:r w:rsidRPr="00FD1243">
        <w:rPr>
          <w:rFonts w:ascii="Times New Roman" w:hAnsi="Times New Roman" w:cs="Times New Roman"/>
          <w:bCs/>
          <w:lang w:val="en-AU"/>
        </w:rPr>
        <w:br/>
      </w:r>
      <w:r w:rsidRPr="00FD1243">
        <w:rPr>
          <w:rFonts w:ascii="Times New Roman" w:hAnsi="Times New Roman" w:cs="Times New Roman"/>
          <w:lang w:val="en-AU"/>
        </w:rPr>
        <w:t>Account Holder: Faculty of Humanities and Social Sciences, Split</w:t>
      </w:r>
      <w:r w:rsidRPr="00FD1243">
        <w:rPr>
          <w:rFonts w:ascii="Times New Roman" w:hAnsi="Times New Roman" w:cs="Times New Roman"/>
          <w:lang w:val="en-AU"/>
        </w:rPr>
        <w:br/>
        <w:t>IBAN: HR5124070001100571320</w:t>
      </w:r>
      <w:r w:rsidRPr="00FD1243">
        <w:rPr>
          <w:rFonts w:ascii="Times New Roman" w:hAnsi="Times New Roman" w:cs="Times New Roman"/>
          <w:lang w:val="en-AU"/>
        </w:rPr>
        <w:br/>
        <w:t>Reference Number: HR00 31020-5-[</w:t>
      </w:r>
      <w:r w:rsidR="00FF7E9B">
        <w:rPr>
          <w:rFonts w:ascii="Times New Roman" w:hAnsi="Times New Roman" w:cs="Times New Roman"/>
          <w:lang w:val="en-AU"/>
        </w:rPr>
        <w:t>PIN</w:t>
      </w:r>
      <w:r w:rsidRPr="00FD1243">
        <w:rPr>
          <w:rFonts w:ascii="Times New Roman" w:hAnsi="Times New Roman" w:cs="Times New Roman"/>
          <w:lang w:val="en-AU"/>
        </w:rPr>
        <w:t>]</w:t>
      </w:r>
      <w:r w:rsidRPr="00FD1243">
        <w:rPr>
          <w:rFonts w:ascii="Times New Roman" w:hAnsi="Times New Roman" w:cs="Times New Roman"/>
          <w:lang w:val="en-AU"/>
        </w:rPr>
        <w:br/>
        <w:t xml:space="preserve">Payment Description: Recognition of </w:t>
      </w:r>
      <w:r w:rsidR="00D66F69">
        <w:rPr>
          <w:rFonts w:ascii="Times New Roman" w:hAnsi="Times New Roman" w:cs="Times New Roman"/>
          <w:lang w:val="en-AU"/>
        </w:rPr>
        <w:t>P</w:t>
      </w:r>
      <w:r w:rsidRPr="00FD1243">
        <w:rPr>
          <w:rFonts w:ascii="Times New Roman" w:hAnsi="Times New Roman" w:cs="Times New Roman"/>
          <w:lang w:val="en-AU"/>
        </w:rPr>
        <w:t xml:space="preserve">rior </w:t>
      </w:r>
      <w:r w:rsidR="00D66F69">
        <w:rPr>
          <w:rFonts w:ascii="Times New Roman" w:hAnsi="Times New Roman" w:cs="Times New Roman"/>
          <w:lang w:val="en-AU"/>
        </w:rPr>
        <w:t>L</w:t>
      </w:r>
      <w:r w:rsidRPr="00FD1243">
        <w:rPr>
          <w:rFonts w:ascii="Times New Roman" w:hAnsi="Times New Roman" w:cs="Times New Roman"/>
          <w:lang w:val="en-AU"/>
        </w:rPr>
        <w:t>earning.</w:t>
      </w:r>
    </w:p>
    <w:p w14:paraId="09C9D726" w14:textId="77777777" w:rsidR="00FD1243" w:rsidRDefault="00FD1243" w:rsidP="004C1374">
      <w:pPr>
        <w:rPr>
          <w:rFonts w:ascii="Times New Roman" w:hAnsi="Times New Roman" w:cs="Times New Roman"/>
          <w:lang w:val="en-AU"/>
        </w:rPr>
      </w:pPr>
    </w:p>
    <w:p w14:paraId="1DA5081C" w14:textId="77777777" w:rsidR="00FD1243" w:rsidRPr="00FD1243" w:rsidRDefault="00FD1243" w:rsidP="00FD1243">
      <w:pPr>
        <w:jc w:val="center"/>
        <w:rPr>
          <w:rFonts w:ascii="Times New Roman" w:hAnsi="Times New Roman" w:cs="Times New Roman"/>
          <w:lang w:val="en-US"/>
        </w:rPr>
      </w:pPr>
      <w:r w:rsidRPr="00FD1243">
        <w:rPr>
          <w:rFonts w:ascii="Times New Roman" w:hAnsi="Times New Roman" w:cs="Times New Roman"/>
          <w:lang w:val="en-US"/>
        </w:rPr>
        <w:t>CONSENT</w:t>
      </w:r>
    </w:p>
    <w:p w14:paraId="114081AC" w14:textId="4BF2EC8C" w:rsidR="00F3740D" w:rsidRDefault="00F3740D" w:rsidP="00F3740D">
      <w:pPr>
        <w:jc w:val="both"/>
        <w:rPr>
          <w:rFonts w:ascii="Times New Roman" w:hAnsi="Times New Roman" w:cs="Times New Roman"/>
          <w:lang w:val="en-US"/>
        </w:rPr>
      </w:pPr>
      <w:r w:rsidRPr="00F3740D">
        <w:rPr>
          <w:rFonts w:ascii="Times New Roman" w:hAnsi="Times New Roman" w:cs="Times New Roman"/>
          <w:lang w:val="en-US"/>
        </w:rPr>
        <w:t xml:space="preserve">I confirm that I have been informed that the Faculty of Humanities and Social Sciences in Split (hereinafter </w:t>
      </w:r>
      <w:r>
        <w:rPr>
          <w:rFonts w:ascii="Times New Roman" w:hAnsi="Times New Roman" w:cs="Times New Roman"/>
          <w:lang w:val="en-US"/>
        </w:rPr>
        <w:t>“</w:t>
      </w:r>
      <w:r w:rsidRPr="00F3740D">
        <w:rPr>
          <w:rFonts w:ascii="Times New Roman" w:hAnsi="Times New Roman" w:cs="Times New Roman"/>
          <w:lang w:val="en-US"/>
        </w:rPr>
        <w:t>the Faculty</w:t>
      </w:r>
      <w:r>
        <w:rPr>
          <w:rFonts w:ascii="Times New Roman" w:hAnsi="Times New Roman" w:cs="Times New Roman"/>
          <w:lang w:val="en-US"/>
        </w:rPr>
        <w:t>”</w:t>
      </w:r>
      <w:r w:rsidRPr="00F3740D">
        <w:rPr>
          <w:rFonts w:ascii="Times New Roman" w:hAnsi="Times New Roman" w:cs="Times New Roman"/>
          <w:lang w:val="en-US"/>
        </w:rPr>
        <w:t xml:space="preserve">) </w:t>
      </w:r>
      <w:r w:rsidR="00D66F69">
        <w:rPr>
          <w:rFonts w:ascii="Times New Roman" w:hAnsi="Times New Roman" w:cs="Times New Roman"/>
          <w:lang w:val="en-US"/>
        </w:rPr>
        <w:t xml:space="preserve">will </w:t>
      </w:r>
      <w:r w:rsidRPr="00F3740D">
        <w:rPr>
          <w:rFonts w:ascii="Times New Roman" w:hAnsi="Times New Roman" w:cs="Times New Roman"/>
          <w:lang w:val="en-US"/>
        </w:rPr>
        <w:t xml:space="preserve">process my personal data to meet </w:t>
      </w:r>
      <w:r w:rsidR="006F4ECE">
        <w:rPr>
          <w:rFonts w:ascii="Times New Roman" w:hAnsi="Times New Roman" w:cs="Times New Roman"/>
          <w:lang w:val="en-US"/>
        </w:rPr>
        <w:t>the requirements</w:t>
      </w:r>
      <w:r w:rsidRPr="00F3740D">
        <w:rPr>
          <w:rFonts w:ascii="Times New Roman" w:hAnsi="Times New Roman" w:cs="Times New Roman"/>
          <w:lang w:val="en-US"/>
        </w:rPr>
        <w:t xml:space="preserve"> established by national regulations in </w:t>
      </w:r>
      <w:r w:rsidR="00305C85">
        <w:rPr>
          <w:rFonts w:ascii="Times New Roman" w:hAnsi="Times New Roman" w:cs="Times New Roman"/>
          <w:lang w:val="en-US"/>
        </w:rPr>
        <w:t>accordance with carrying out</w:t>
      </w:r>
      <w:r w:rsidRPr="00F3740D">
        <w:rPr>
          <w:rFonts w:ascii="Times New Roman" w:hAnsi="Times New Roman" w:cs="Times New Roman"/>
          <w:lang w:val="en-US"/>
        </w:rPr>
        <w:t xml:space="preserve"> </w:t>
      </w:r>
      <w:r w:rsidR="00305C85">
        <w:rPr>
          <w:rFonts w:ascii="Times New Roman" w:hAnsi="Times New Roman" w:cs="Times New Roman"/>
          <w:lang w:val="en-US"/>
        </w:rPr>
        <w:t>re</w:t>
      </w:r>
      <w:r w:rsidR="00B65A95">
        <w:rPr>
          <w:rFonts w:ascii="Times New Roman" w:hAnsi="Times New Roman" w:cs="Times New Roman"/>
          <w:lang w:val="en-US"/>
        </w:rPr>
        <w:t>gular</w:t>
      </w:r>
      <w:r w:rsidR="00305C85">
        <w:rPr>
          <w:rFonts w:ascii="Times New Roman" w:hAnsi="Times New Roman" w:cs="Times New Roman"/>
          <w:lang w:val="en-US"/>
        </w:rPr>
        <w:t xml:space="preserve"> faculty</w:t>
      </w:r>
      <w:r w:rsidRPr="00F3740D">
        <w:rPr>
          <w:rFonts w:ascii="Times New Roman" w:hAnsi="Times New Roman" w:cs="Times New Roman"/>
          <w:lang w:val="en-US"/>
        </w:rPr>
        <w:t xml:space="preserve"> activit</w:t>
      </w:r>
      <w:r w:rsidR="00305C85">
        <w:rPr>
          <w:rFonts w:ascii="Times New Roman" w:hAnsi="Times New Roman" w:cs="Times New Roman"/>
          <w:lang w:val="en-US"/>
        </w:rPr>
        <w:t>y</w:t>
      </w:r>
      <w:r w:rsidR="00B65A95">
        <w:rPr>
          <w:rFonts w:ascii="Times New Roman" w:hAnsi="Times New Roman" w:cs="Times New Roman"/>
          <w:lang w:val="en-US"/>
        </w:rPr>
        <w:t>,</w:t>
      </w:r>
      <w:r w:rsidRPr="00F3740D">
        <w:rPr>
          <w:rFonts w:ascii="Times New Roman" w:hAnsi="Times New Roman" w:cs="Times New Roman"/>
          <w:lang w:val="en-US"/>
        </w:rPr>
        <w:t xml:space="preserve"> and I voluntarily </w:t>
      </w:r>
      <w:r w:rsidR="00305C85">
        <w:rPr>
          <w:rFonts w:ascii="Times New Roman" w:hAnsi="Times New Roman" w:cs="Times New Roman"/>
          <w:lang w:val="en-US"/>
        </w:rPr>
        <w:t>submit</w:t>
      </w:r>
      <w:r w:rsidRPr="00F3740D">
        <w:rPr>
          <w:rFonts w:ascii="Times New Roman" w:hAnsi="Times New Roman" w:cs="Times New Roman"/>
          <w:lang w:val="en-US"/>
        </w:rPr>
        <w:t xml:space="preserve"> my personal data to the Faculty for the purpose</w:t>
      </w:r>
      <w:r w:rsidR="00305C85">
        <w:rPr>
          <w:rFonts w:ascii="Times New Roman" w:hAnsi="Times New Roman" w:cs="Times New Roman"/>
          <w:lang w:val="en-US"/>
        </w:rPr>
        <w:t>s</w:t>
      </w:r>
      <w:r w:rsidRPr="00F3740D">
        <w:rPr>
          <w:rFonts w:ascii="Times New Roman" w:hAnsi="Times New Roman" w:cs="Times New Roman"/>
          <w:lang w:val="en-US"/>
        </w:rPr>
        <w:t xml:space="preserve"> of conducting the procedure for </w:t>
      </w:r>
      <w:r w:rsidR="00305C85">
        <w:rPr>
          <w:rFonts w:ascii="Times New Roman" w:hAnsi="Times New Roman" w:cs="Times New Roman"/>
          <w:lang w:val="en-US"/>
        </w:rPr>
        <w:t>R</w:t>
      </w:r>
      <w:r w:rsidRPr="00F3740D">
        <w:rPr>
          <w:rFonts w:ascii="Times New Roman" w:hAnsi="Times New Roman" w:cs="Times New Roman"/>
          <w:lang w:val="en-US"/>
        </w:rPr>
        <w:t xml:space="preserve">ecognition and </w:t>
      </w:r>
      <w:r w:rsidR="00305C85">
        <w:rPr>
          <w:rFonts w:ascii="Times New Roman" w:hAnsi="Times New Roman" w:cs="Times New Roman"/>
          <w:lang w:val="en-US"/>
        </w:rPr>
        <w:t>E</w:t>
      </w:r>
      <w:r w:rsidRPr="00F3740D">
        <w:rPr>
          <w:rFonts w:ascii="Times New Roman" w:hAnsi="Times New Roman" w:cs="Times New Roman"/>
          <w:lang w:val="en-US"/>
        </w:rPr>
        <w:t xml:space="preserve">valuation of </w:t>
      </w:r>
      <w:r w:rsidR="00305C85">
        <w:rPr>
          <w:rFonts w:ascii="Times New Roman" w:hAnsi="Times New Roman" w:cs="Times New Roman"/>
          <w:lang w:val="en-US"/>
        </w:rPr>
        <w:t>P</w:t>
      </w:r>
      <w:r w:rsidRPr="00F3740D">
        <w:rPr>
          <w:rFonts w:ascii="Times New Roman" w:hAnsi="Times New Roman" w:cs="Times New Roman"/>
          <w:lang w:val="en-US"/>
        </w:rPr>
        <w:t xml:space="preserve">rior </w:t>
      </w:r>
      <w:r w:rsidR="00305C85">
        <w:rPr>
          <w:rFonts w:ascii="Times New Roman" w:hAnsi="Times New Roman" w:cs="Times New Roman"/>
          <w:lang w:val="en-US"/>
        </w:rPr>
        <w:t>L</w:t>
      </w:r>
      <w:r w:rsidRPr="00F3740D">
        <w:rPr>
          <w:rFonts w:ascii="Times New Roman" w:hAnsi="Times New Roman" w:cs="Times New Roman"/>
          <w:lang w:val="en-US"/>
        </w:rPr>
        <w:t>earning.</w:t>
      </w:r>
    </w:p>
    <w:p w14:paraId="736E182F" w14:textId="13BE0C4C" w:rsidR="00F3740D" w:rsidRPr="00F3740D" w:rsidRDefault="00F3740D" w:rsidP="00F3740D">
      <w:pPr>
        <w:jc w:val="both"/>
        <w:rPr>
          <w:rFonts w:ascii="Times New Roman" w:hAnsi="Times New Roman" w:cs="Times New Roman"/>
          <w:lang w:val="en-US"/>
        </w:rPr>
      </w:pPr>
      <w:r w:rsidRPr="00F3740D">
        <w:rPr>
          <w:rFonts w:ascii="Times New Roman" w:hAnsi="Times New Roman" w:cs="Times New Roman"/>
          <w:lang w:val="en-US"/>
        </w:rPr>
        <w:t xml:space="preserve">I </w:t>
      </w:r>
      <w:r w:rsidR="00305C85">
        <w:rPr>
          <w:rFonts w:ascii="Times New Roman" w:hAnsi="Times New Roman" w:cs="Times New Roman"/>
          <w:lang w:val="en-US"/>
        </w:rPr>
        <w:t>fully</w:t>
      </w:r>
      <w:r w:rsidRPr="00F3740D">
        <w:rPr>
          <w:rFonts w:ascii="Times New Roman" w:hAnsi="Times New Roman" w:cs="Times New Roman"/>
          <w:lang w:val="en-US"/>
        </w:rPr>
        <w:t xml:space="preserve"> consent to the Faculty of Humanities and Social Sciences in Split undertak</w:t>
      </w:r>
      <w:r w:rsidR="00A375D6">
        <w:rPr>
          <w:rFonts w:ascii="Times New Roman" w:hAnsi="Times New Roman" w:cs="Times New Roman"/>
          <w:lang w:val="en-US"/>
        </w:rPr>
        <w:t>ing</w:t>
      </w:r>
      <w:r w:rsidRPr="00F3740D">
        <w:rPr>
          <w:rFonts w:ascii="Times New Roman" w:hAnsi="Times New Roman" w:cs="Times New Roman"/>
          <w:lang w:val="en-US"/>
        </w:rPr>
        <w:t xml:space="preserve"> action regarding the processing of my personal data </w:t>
      </w:r>
      <w:r w:rsidR="00305C85">
        <w:rPr>
          <w:rFonts w:ascii="Times New Roman" w:hAnsi="Times New Roman" w:cs="Times New Roman"/>
          <w:lang w:val="en-US"/>
        </w:rPr>
        <w:t>pursuant to</w:t>
      </w:r>
      <w:r w:rsidRPr="00F3740D">
        <w:rPr>
          <w:rFonts w:ascii="Times New Roman" w:hAnsi="Times New Roman" w:cs="Times New Roman"/>
          <w:lang w:val="en-US"/>
        </w:rPr>
        <w:t xml:space="preserve"> the provisions of the General Data Protection Regulation (EU) 2016/679 of the Parliament and Council </w:t>
      </w:r>
      <w:r w:rsidR="00305C85">
        <w:rPr>
          <w:rFonts w:ascii="Times New Roman" w:hAnsi="Times New Roman" w:cs="Times New Roman"/>
          <w:lang w:val="en-US"/>
        </w:rPr>
        <w:t xml:space="preserve">of Europe </w:t>
      </w:r>
      <w:r w:rsidRPr="00F3740D">
        <w:rPr>
          <w:rFonts w:ascii="Times New Roman" w:hAnsi="Times New Roman" w:cs="Times New Roman"/>
          <w:lang w:val="en-US"/>
        </w:rPr>
        <w:t>of 27 April 2016 on the protection of individuals with regard to the processing of personal data and on the free movement of such data, and repealing Directive 95/46/EC (General Data Protection Regulation), the provisions of the Law on the Implementation of the General Data Protection Regulation (</w:t>
      </w:r>
      <w:r w:rsidR="009225AD" w:rsidRPr="009225AD">
        <w:rPr>
          <w:rFonts w:ascii="Times New Roman" w:hAnsi="Times New Roman" w:cs="Times New Roman"/>
          <w:i/>
          <w:iCs/>
          <w:lang w:val="en-US"/>
        </w:rPr>
        <w:t>NN</w:t>
      </w:r>
      <w:r w:rsidRPr="00F3740D">
        <w:rPr>
          <w:rFonts w:ascii="Times New Roman" w:hAnsi="Times New Roman" w:cs="Times New Roman"/>
          <w:lang w:val="en-US"/>
        </w:rPr>
        <w:t>, No. 42/18), and the Faculty’s Data Protection Regulations, all in accordance with the Faculty’s Personal Data Protection Policy.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>This consent permits the use of my personal data solely for the purposes and within the scope outlined above.</w:t>
      </w:r>
      <w:r w:rsidR="00A375D6"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 xml:space="preserve">I acknowledge that I have been informed </w:t>
      </w:r>
      <w:r w:rsidR="00305C85" w:rsidRPr="00F3740D">
        <w:rPr>
          <w:rFonts w:ascii="Times New Roman" w:hAnsi="Times New Roman" w:cs="Times New Roman"/>
          <w:lang w:val="en-US"/>
        </w:rPr>
        <w:t>about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 xml:space="preserve">the Faculty's role as data </w:t>
      </w:r>
      <w:r w:rsidR="00B05120">
        <w:rPr>
          <w:rFonts w:ascii="Times New Roman" w:hAnsi="Times New Roman" w:cs="Times New Roman"/>
          <w:lang w:val="en-US"/>
        </w:rPr>
        <w:t>manager,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 xml:space="preserve">the purpose and method of </w:t>
      </w:r>
      <w:r w:rsidR="00B05120">
        <w:rPr>
          <w:rFonts w:ascii="Times New Roman" w:hAnsi="Times New Roman" w:cs="Times New Roman"/>
          <w:lang w:val="en-US"/>
        </w:rPr>
        <w:t xml:space="preserve">data </w:t>
      </w:r>
      <w:r w:rsidRPr="00F3740D">
        <w:rPr>
          <w:rFonts w:ascii="Times New Roman" w:hAnsi="Times New Roman" w:cs="Times New Roman"/>
          <w:lang w:val="en-US"/>
        </w:rPr>
        <w:t>processing,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>data retention periods,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>data recipients,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>my rights regarding the use of my personal data, and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>how to exercise these rights.</w:t>
      </w:r>
      <w:r>
        <w:rPr>
          <w:rFonts w:ascii="Times New Roman" w:hAnsi="Times New Roman" w:cs="Times New Roman"/>
          <w:lang w:val="en-US"/>
        </w:rPr>
        <w:t xml:space="preserve"> </w:t>
      </w:r>
      <w:r w:rsidRPr="00F3740D">
        <w:rPr>
          <w:rFonts w:ascii="Times New Roman" w:hAnsi="Times New Roman" w:cs="Times New Roman"/>
          <w:lang w:val="en-US"/>
        </w:rPr>
        <w:t xml:space="preserve">Further details are available </w:t>
      </w:r>
      <w:r w:rsidR="00A375D6">
        <w:rPr>
          <w:rFonts w:ascii="Times New Roman" w:hAnsi="Times New Roman" w:cs="Times New Roman"/>
          <w:lang w:val="en-US"/>
        </w:rPr>
        <w:t>at</w:t>
      </w:r>
      <w:r w:rsidRPr="00F3740D">
        <w:rPr>
          <w:rFonts w:ascii="Times New Roman" w:hAnsi="Times New Roman" w:cs="Times New Roman"/>
          <w:lang w:val="en-US"/>
        </w:rPr>
        <w:t>:</w:t>
      </w:r>
      <w:r w:rsidRPr="00F3740D">
        <w:rPr>
          <w:rFonts w:ascii="Times New Roman" w:hAnsi="Times New Roman" w:cs="Times New Roman"/>
          <w:lang w:val="en-US"/>
        </w:rPr>
        <w:br/>
      </w:r>
      <w:hyperlink r:id="rId6" w:anchor="1527203811433-913a48ba-6471" w:tgtFrame="_new" w:history="1">
        <w:r w:rsidRPr="00F3740D">
          <w:rPr>
            <w:rStyle w:val="Hyperlink"/>
            <w:rFonts w:ascii="Times New Roman" w:hAnsi="Times New Roman" w:cs="Times New Roman"/>
            <w:lang w:val="en-US"/>
          </w:rPr>
          <w:t>http://www.ffst.unist.hr/dokumenti/#1527203811433-913a48ba-6471</w:t>
        </w:r>
      </w:hyperlink>
    </w:p>
    <w:p w14:paraId="01C2B17D" w14:textId="28494D1C" w:rsidR="00B05120" w:rsidRPr="00F3740D" w:rsidRDefault="00F3740D" w:rsidP="00B05120">
      <w:pPr>
        <w:jc w:val="both"/>
        <w:rPr>
          <w:rFonts w:ascii="Times New Roman" w:hAnsi="Times New Roman" w:cs="Times New Roman"/>
          <w:lang w:val="en-US"/>
        </w:rPr>
      </w:pPr>
      <w:r w:rsidRPr="00F3740D">
        <w:rPr>
          <w:rFonts w:ascii="Times New Roman" w:hAnsi="Times New Roman" w:cs="Times New Roman"/>
          <w:lang w:val="en-US"/>
        </w:rPr>
        <w:t>I understand that withholding this consent may</w:t>
      </w:r>
      <w:r w:rsidR="00B05120" w:rsidRPr="00F3740D">
        <w:rPr>
          <w:rFonts w:ascii="Times New Roman" w:hAnsi="Times New Roman" w:cs="Times New Roman"/>
          <w:lang w:val="en-US"/>
        </w:rPr>
        <w:t xml:space="preserve"> </w:t>
      </w:r>
      <w:r w:rsidR="00B05120">
        <w:rPr>
          <w:rFonts w:ascii="Times New Roman" w:hAnsi="Times New Roman" w:cs="Times New Roman"/>
          <w:lang w:val="en-US"/>
        </w:rPr>
        <w:t>result in being deprived</w:t>
      </w:r>
      <w:r w:rsidR="00B05120" w:rsidRPr="00F3740D">
        <w:rPr>
          <w:rFonts w:ascii="Times New Roman" w:hAnsi="Times New Roman" w:cs="Times New Roman"/>
          <w:lang w:val="en-US"/>
        </w:rPr>
        <w:t xml:space="preserve"> </w:t>
      </w:r>
      <w:r w:rsidR="00B05120">
        <w:rPr>
          <w:rFonts w:ascii="Times New Roman" w:hAnsi="Times New Roman" w:cs="Times New Roman"/>
          <w:lang w:val="en-US"/>
        </w:rPr>
        <w:t>of</w:t>
      </w:r>
      <w:r w:rsidR="00B05120" w:rsidRPr="00F3740D">
        <w:rPr>
          <w:rFonts w:ascii="Times New Roman" w:hAnsi="Times New Roman" w:cs="Times New Roman"/>
          <w:lang w:val="en-US"/>
        </w:rPr>
        <w:t xml:space="preserve"> certain rights </w:t>
      </w:r>
      <w:r w:rsidR="00B05120">
        <w:rPr>
          <w:rFonts w:ascii="Times New Roman" w:hAnsi="Times New Roman" w:cs="Times New Roman"/>
          <w:lang w:val="en-US"/>
        </w:rPr>
        <w:t>related to</w:t>
      </w:r>
      <w:r w:rsidR="00B05120" w:rsidRPr="00F3740D">
        <w:rPr>
          <w:rFonts w:ascii="Times New Roman" w:hAnsi="Times New Roman" w:cs="Times New Roman"/>
          <w:lang w:val="en-US"/>
        </w:rPr>
        <w:t xml:space="preserve"> this procedure.</w:t>
      </w:r>
    </w:p>
    <w:p w14:paraId="752BA730" w14:textId="5BE320BD" w:rsidR="00F3740D" w:rsidRPr="00F3740D" w:rsidRDefault="00F3740D" w:rsidP="00F3740D">
      <w:pPr>
        <w:jc w:val="both"/>
        <w:rPr>
          <w:rFonts w:ascii="Times New Roman" w:hAnsi="Times New Roman" w:cs="Times New Roman"/>
          <w:lang w:val="en-US"/>
        </w:rPr>
      </w:pPr>
    </w:p>
    <w:p w14:paraId="26B9E110" w14:textId="22A5FD2D" w:rsidR="00F3740D" w:rsidRPr="00F3740D" w:rsidRDefault="00F3740D" w:rsidP="00F3740D">
      <w:pPr>
        <w:jc w:val="right"/>
        <w:rPr>
          <w:rFonts w:ascii="Times New Roman" w:hAnsi="Times New Roman" w:cs="Times New Roman"/>
          <w:lang w:val="en-US"/>
        </w:rPr>
      </w:pPr>
      <w:r w:rsidRPr="00F3740D">
        <w:rPr>
          <w:rFonts w:ascii="Times New Roman" w:hAnsi="Times New Roman" w:cs="Times New Roman"/>
          <w:lang w:val="en-US"/>
        </w:rPr>
        <w:t xml:space="preserve">SIGNATURE </w:t>
      </w:r>
    </w:p>
    <w:p w14:paraId="4835791D" w14:textId="77777777" w:rsidR="00FD1243" w:rsidRPr="00FD1243" w:rsidRDefault="00FD1243" w:rsidP="004C1374">
      <w:pPr>
        <w:rPr>
          <w:rFonts w:ascii="Times New Roman" w:hAnsi="Times New Roman" w:cs="Times New Roman"/>
          <w:lang w:val="en-AU"/>
        </w:rPr>
      </w:pPr>
    </w:p>
    <w:p w14:paraId="58DCEEC5" w14:textId="77777777" w:rsidR="004C1374" w:rsidRPr="00FD1243" w:rsidRDefault="004C1374" w:rsidP="004C1374">
      <w:pPr>
        <w:rPr>
          <w:rFonts w:ascii="Times New Roman" w:hAnsi="Times New Roman"/>
          <w:lang w:val="en-AU"/>
        </w:rPr>
      </w:pPr>
    </w:p>
    <w:sectPr w:rsidR="004C1374" w:rsidRPr="00FD1243" w:rsidSect="00A37FB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48EC"/>
    <w:multiLevelType w:val="multilevel"/>
    <w:tmpl w:val="B23E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76A53"/>
    <w:multiLevelType w:val="multilevel"/>
    <w:tmpl w:val="6A8E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D1862"/>
    <w:multiLevelType w:val="hybridMultilevel"/>
    <w:tmpl w:val="3C4EC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49200">
    <w:abstractNumId w:val="2"/>
  </w:num>
  <w:num w:numId="2" w16cid:durableId="1527669311">
    <w:abstractNumId w:val="0"/>
  </w:num>
  <w:num w:numId="3" w16cid:durableId="12420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74"/>
    <w:rsid w:val="000C4145"/>
    <w:rsid w:val="00305C85"/>
    <w:rsid w:val="00316595"/>
    <w:rsid w:val="004C1374"/>
    <w:rsid w:val="004C3BE5"/>
    <w:rsid w:val="005B12EC"/>
    <w:rsid w:val="005D097C"/>
    <w:rsid w:val="005D7790"/>
    <w:rsid w:val="006F4ECE"/>
    <w:rsid w:val="007270BE"/>
    <w:rsid w:val="008D125B"/>
    <w:rsid w:val="009225AD"/>
    <w:rsid w:val="00960097"/>
    <w:rsid w:val="00A211BB"/>
    <w:rsid w:val="00A375D6"/>
    <w:rsid w:val="00B05120"/>
    <w:rsid w:val="00B65A95"/>
    <w:rsid w:val="00C10574"/>
    <w:rsid w:val="00CB4682"/>
    <w:rsid w:val="00D66F69"/>
    <w:rsid w:val="00E56128"/>
    <w:rsid w:val="00F3740D"/>
    <w:rsid w:val="00FD1243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E7839"/>
  <w15:chartTrackingRefBased/>
  <w15:docId w15:val="{17C2BA6F-B455-40A6-A325-AC17332E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7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st.unist.hr/dokumenti/" TargetMode="External"/><Relationship Id="rId5" Type="http://schemas.openxmlformats.org/officeDocument/2006/relationships/hyperlink" Target="mailto:pisarnic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3475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Mara Ruža Blažević</cp:lastModifiedBy>
  <cp:revision>5</cp:revision>
  <cp:lastPrinted>2025-05-12T18:13:00Z</cp:lastPrinted>
  <dcterms:created xsi:type="dcterms:W3CDTF">2025-05-12T18:07:00Z</dcterms:created>
  <dcterms:modified xsi:type="dcterms:W3CDTF">2025-05-13T18:57:00Z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75fa9715-cf3f-4505-9074-0ee3436d7c64</vt:lpwstr>
  </property>
</Properties>
</file>