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3E" w:rsidRDefault="00583D3E" w:rsidP="0058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Natječaju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Filozofskog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Splitu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objavljenom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0D4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8636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20D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92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636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20D49">
        <w:rPr>
          <w:rFonts w:ascii="Times New Roman" w:hAnsi="Times New Roman" w:cs="Times New Roman"/>
          <w:color w:val="000000"/>
          <w:sz w:val="24"/>
          <w:szCs w:val="24"/>
        </w:rPr>
        <w:t>. 202</w:t>
      </w:r>
      <w:r w:rsidR="00D8636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20D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Narodnim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novinama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8636C">
        <w:rPr>
          <w:rFonts w:ascii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8636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mrežnim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stranicama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112C00">
        <w:rPr>
          <w:rFonts w:ascii="Times New Roman" w:hAnsi="Times New Roman" w:cs="Times New Roman"/>
          <w:color w:val="000000"/>
          <w:sz w:val="24"/>
          <w:szCs w:val="24"/>
        </w:rPr>
        <w:t>Fakulteta</w:t>
      </w:r>
      <w:proofErr w:type="spellEnd"/>
      <w:r w:rsidR="00B03D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2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službenom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internetskom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portalu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radna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mjesta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Europskog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istraživačkog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prostora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EURAXESS</w:t>
      </w:r>
      <w:r w:rsidR="00E92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2A24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dnevnom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listu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Slobodna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Dalmacija</w:t>
      </w:r>
      <w:proofErr w:type="spellEnd"/>
      <w:r w:rsidR="00BF269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2C00" w:rsidRP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D4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8636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92A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8636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92A24">
        <w:rPr>
          <w:rFonts w:ascii="Times New Roman" w:hAnsi="Times New Roman" w:cs="Times New Roman"/>
          <w:color w:val="000000"/>
          <w:sz w:val="24"/>
          <w:szCs w:val="24"/>
        </w:rPr>
        <w:t>. 202</w:t>
      </w:r>
      <w:r w:rsidR="00D8636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92A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92A2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83D3E" w:rsidRDefault="00583D3E" w:rsidP="0058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636C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redovitoj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sjednici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akad</w:t>
      </w:r>
      <w:r w:rsidR="00D8636C">
        <w:rPr>
          <w:rFonts w:ascii="Times New Roman" w:hAnsi="Times New Roman" w:cs="Times New Roman"/>
          <w:color w:val="000000"/>
          <w:sz w:val="24"/>
          <w:szCs w:val="24"/>
        </w:rPr>
        <w:t>emskoj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god</w:t>
      </w:r>
      <w:r w:rsidR="00D8636C">
        <w:rPr>
          <w:rFonts w:ascii="Times New Roman" w:hAnsi="Times New Roman" w:cs="Times New Roman"/>
          <w:color w:val="000000"/>
          <w:sz w:val="24"/>
          <w:szCs w:val="24"/>
        </w:rPr>
        <w:t>ini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20D4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./20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20D4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26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F269D">
        <w:rPr>
          <w:rFonts w:ascii="Times New Roman" w:hAnsi="Times New Roman" w:cs="Times New Roman"/>
          <w:color w:val="000000"/>
          <w:sz w:val="24"/>
          <w:szCs w:val="24"/>
        </w:rPr>
        <w:t>održanoj</w:t>
      </w:r>
      <w:proofErr w:type="spellEnd"/>
      <w:r w:rsidR="00BF269D">
        <w:rPr>
          <w:rFonts w:ascii="Times New Roman" w:hAnsi="Times New Roman" w:cs="Times New Roman"/>
          <w:color w:val="000000"/>
          <w:sz w:val="24"/>
          <w:szCs w:val="24"/>
        </w:rPr>
        <w:t xml:space="preserve"> dana </w:t>
      </w:r>
      <w:r w:rsidR="00D8636C">
        <w:rPr>
          <w:rFonts w:ascii="Times New Roman" w:hAnsi="Times New Roman" w:cs="Times New Roman"/>
          <w:color w:val="000000"/>
          <w:sz w:val="24"/>
          <w:szCs w:val="24"/>
        </w:rPr>
        <w:t>23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  <w:r w:rsidR="00D8636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D1C30">
        <w:rPr>
          <w:rFonts w:ascii="Times New Roman" w:hAnsi="Times New Roman" w:cs="Times New Roman"/>
          <w:color w:val="000000"/>
          <w:sz w:val="24"/>
          <w:szCs w:val="24"/>
        </w:rPr>
        <w:t>. 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D382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D1C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D1C30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="00AD1C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D1C30">
        <w:rPr>
          <w:rFonts w:ascii="Times New Roman" w:hAnsi="Times New Roman" w:cs="Times New Roman"/>
          <w:color w:val="000000"/>
          <w:sz w:val="24"/>
          <w:szCs w:val="24"/>
        </w:rPr>
        <w:t>kandidat</w:t>
      </w:r>
      <w:r w:rsidR="008D382D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636C">
        <w:rPr>
          <w:rFonts w:ascii="Times New Roman" w:hAnsi="Times New Roman" w:cs="Times New Roman"/>
          <w:color w:val="000000"/>
          <w:sz w:val="24"/>
          <w:szCs w:val="24"/>
        </w:rPr>
        <w:t xml:space="preserve">Tea Tereza </w:t>
      </w:r>
      <w:proofErr w:type="spellStart"/>
      <w:r w:rsidR="00D8636C">
        <w:rPr>
          <w:rFonts w:ascii="Times New Roman" w:hAnsi="Times New Roman" w:cs="Times New Roman"/>
          <w:color w:val="000000"/>
          <w:sz w:val="24"/>
          <w:szCs w:val="24"/>
        </w:rPr>
        <w:t>Vidović</w:t>
      </w:r>
      <w:proofErr w:type="spellEnd"/>
      <w:r w:rsidR="00D8636C">
        <w:rPr>
          <w:rFonts w:ascii="Times New Roman" w:hAnsi="Times New Roman" w:cs="Times New Roman"/>
          <w:color w:val="000000"/>
          <w:sz w:val="24"/>
          <w:szCs w:val="24"/>
        </w:rPr>
        <w:t xml:space="preserve"> Schreiber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izabran</w:t>
      </w:r>
      <w:r w:rsidR="008D382D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 </w:t>
      </w:r>
      <w:proofErr w:type="spellStart"/>
      <w:r w:rsidR="00711AD4">
        <w:rPr>
          <w:rFonts w:ascii="Times New Roman" w:hAnsi="Times New Roman" w:cs="Times New Roman"/>
          <w:color w:val="000000"/>
          <w:sz w:val="24"/>
          <w:szCs w:val="24"/>
        </w:rPr>
        <w:t>znanstveno</w:t>
      </w:r>
      <w:proofErr w:type="spellEnd"/>
      <w:r w:rsidR="00711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1AD4">
        <w:rPr>
          <w:rFonts w:ascii="Times New Roman" w:hAnsi="Times New Roman" w:cs="Times New Roman"/>
          <w:color w:val="000000"/>
          <w:sz w:val="24"/>
          <w:szCs w:val="24"/>
        </w:rPr>
        <w:t>nastavno</w:t>
      </w:r>
      <w:proofErr w:type="spellEnd"/>
      <w:r w:rsidR="00711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1AD4">
        <w:rPr>
          <w:rFonts w:ascii="Times New Roman" w:hAnsi="Times New Roman" w:cs="Times New Roman"/>
          <w:color w:val="000000"/>
          <w:sz w:val="24"/>
          <w:szCs w:val="24"/>
        </w:rPr>
        <w:t>zvanje</w:t>
      </w:r>
      <w:proofErr w:type="spellEnd"/>
      <w:r w:rsidR="00711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radno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mjesto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636C">
        <w:rPr>
          <w:rFonts w:ascii="Times New Roman" w:hAnsi="Times New Roman" w:cs="Times New Roman"/>
          <w:color w:val="000000"/>
          <w:sz w:val="24"/>
          <w:szCs w:val="24"/>
        </w:rPr>
        <w:t xml:space="preserve">docent </w:t>
      </w:r>
      <w:r w:rsidR="00B03D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znanstveno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područje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1AD4">
        <w:rPr>
          <w:rFonts w:ascii="Times New Roman" w:hAnsi="Times New Roman" w:cs="Times New Roman"/>
          <w:color w:val="000000"/>
          <w:sz w:val="24"/>
          <w:szCs w:val="24"/>
        </w:rPr>
        <w:t>humanističkih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polje </w:t>
      </w:r>
      <w:proofErr w:type="spellStart"/>
      <w:r w:rsidR="00711AD4">
        <w:rPr>
          <w:rFonts w:ascii="Times New Roman" w:hAnsi="Times New Roman" w:cs="Times New Roman"/>
          <w:color w:val="000000"/>
          <w:sz w:val="24"/>
          <w:szCs w:val="24"/>
        </w:rPr>
        <w:t>filologija</w:t>
      </w:r>
      <w:proofErr w:type="spellEnd"/>
      <w:r w:rsidR="00711AD4">
        <w:rPr>
          <w:rFonts w:ascii="Times New Roman" w:hAnsi="Times New Roman" w:cs="Times New Roman"/>
          <w:color w:val="000000"/>
          <w:sz w:val="24"/>
          <w:szCs w:val="24"/>
        </w:rPr>
        <w:t xml:space="preserve">, grana </w:t>
      </w:r>
      <w:proofErr w:type="spellStart"/>
      <w:r w:rsidR="00D8636C">
        <w:rPr>
          <w:rFonts w:ascii="Times New Roman" w:hAnsi="Times New Roman" w:cs="Times New Roman"/>
          <w:color w:val="000000"/>
          <w:sz w:val="24"/>
          <w:szCs w:val="24"/>
        </w:rPr>
        <w:t>kroatistika</w:t>
      </w:r>
      <w:proofErr w:type="spellEnd"/>
      <w:r w:rsidR="003F2A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Odsjeku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D2A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D8636C">
        <w:rPr>
          <w:rFonts w:ascii="Times New Roman" w:hAnsi="Times New Roman" w:cs="Times New Roman"/>
          <w:color w:val="000000"/>
          <w:sz w:val="24"/>
          <w:szCs w:val="24"/>
        </w:rPr>
        <w:t xml:space="preserve">rani i </w:t>
      </w:r>
      <w:proofErr w:type="spellStart"/>
      <w:r w:rsidR="00D8636C">
        <w:rPr>
          <w:rFonts w:ascii="Times New Roman" w:hAnsi="Times New Roman" w:cs="Times New Roman"/>
          <w:color w:val="000000"/>
          <w:sz w:val="24"/>
          <w:szCs w:val="24"/>
        </w:rPr>
        <w:t>predškolski</w:t>
      </w:r>
      <w:proofErr w:type="spellEnd"/>
      <w:r w:rsidR="00D86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636C">
        <w:rPr>
          <w:rFonts w:ascii="Times New Roman" w:hAnsi="Times New Roman" w:cs="Times New Roman"/>
          <w:color w:val="000000"/>
          <w:sz w:val="24"/>
          <w:szCs w:val="24"/>
        </w:rPr>
        <w:t>odgoj</w:t>
      </w:r>
      <w:proofErr w:type="spellEnd"/>
      <w:r w:rsidR="00D8636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D8636C">
        <w:rPr>
          <w:rFonts w:ascii="Times New Roman" w:hAnsi="Times New Roman" w:cs="Times New Roman"/>
          <w:color w:val="000000"/>
          <w:sz w:val="24"/>
          <w:szCs w:val="24"/>
        </w:rPr>
        <w:t>obrazovanje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Filozofskog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Splitu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3229" w:rsidRDefault="00593229"/>
    <w:sectPr w:rsidR="00593229" w:rsidSect="005616A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3E"/>
    <w:rsid w:val="00077D1D"/>
    <w:rsid w:val="000C1CA5"/>
    <w:rsid w:val="00112C00"/>
    <w:rsid w:val="00120D49"/>
    <w:rsid w:val="00137165"/>
    <w:rsid w:val="001E6337"/>
    <w:rsid w:val="00282D2A"/>
    <w:rsid w:val="00315038"/>
    <w:rsid w:val="00387354"/>
    <w:rsid w:val="003F2AB8"/>
    <w:rsid w:val="00583D3E"/>
    <w:rsid w:val="00593229"/>
    <w:rsid w:val="00610765"/>
    <w:rsid w:val="00692F56"/>
    <w:rsid w:val="00711AD4"/>
    <w:rsid w:val="007B5B86"/>
    <w:rsid w:val="00841D1A"/>
    <w:rsid w:val="008D382D"/>
    <w:rsid w:val="00985FE1"/>
    <w:rsid w:val="00AD1C30"/>
    <w:rsid w:val="00AE1C4B"/>
    <w:rsid w:val="00B03D41"/>
    <w:rsid w:val="00BE1A26"/>
    <w:rsid w:val="00BF269D"/>
    <w:rsid w:val="00D8636C"/>
    <w:rsid w:val="00DA1E50"/>
    <w:rsid w:val="00E92A24"/>
    <w:rsid w:val="00EA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10A3"/>
  <w15:chartTrackingRefBased/>
  <w15:docId w15:val="{9515242E-A3D4-405E-9B61-0A77081A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cp:lastPrinted>2021-04-19T11:12:00Z</cp:lastPrinted>
  <dcterms:created xsi:type="dcterms:W3CDTF">2022-06-29T07:33:00Z</dcterms:created>
  <dcterms:modified xsi:type="dcterms:W3CDTF">2022-06-29T07:33:00Z</dcterms:modified>
</cp:coreProperties>
</file>