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5B64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U SPLITU</w:t>
      </w:r>
    </w:p>
    <w:p w14:paraId="6DB5D667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FILOZOFSKI FAKULTET</w:t>
      </w:r>
    </w:p>
    <w:p w14:paraId="73EF2DC4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Poljička cesta 35</w:t>
      </w:r>
    </w:p>
    <w:p w14:paraId="39BBBE40" w14:textId="77777777" w:rsidR="00930EFF" w:rsidRDefault="00930EFF" w:rsidP="00930E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21000 Split</w:t>
      </w:r>
    </w:p>
    <w:p w14:paraId="59B45A8D" w14:textId="77777777" w:rsidR="009A6F28" w:rsidRDefault="009A6F2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45EF7" w14:textId="32329614" w:rsidR="00EE0F3F" w:rsidRPr="00C715FB" w:rsidRDefault="005F65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Privitak 3. 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E5702" w:rsidRPr="00C715FB">
        <w:rPr>
          <w:rFonts w:ascii="Times New Roman" w:eastAsia="Times New Roman" w:hAnsi="Times New Roman" w:cs="Times New Roman"/>
          <w:b/>
          <w:sz w:val="24"/>
          <w:szCs w:val="24"/>
        </w:rPr>
        <w:t>brazloženj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5702" w:rsidRPr="00C715FB">
        <w:rPr>
          <w:rFonts w:ascii="Times New Roman" w:eastAsia="Times New Roman" w:hAnsi="Times New Roman" w:cs="Times New Roman"/>
          <w:b/>
          <w:sz w:val="24"/>
          <w:szCs w:val="24"/>
        </w:rPr>
        <w:t>financijskog plana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D0C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6D0CC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23446" w:rsidRPr="00C715FB">
        <w:rPr>
          <w:rFonts w:ascii="Times New Roman" w:eastAsia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7F3C2C" w14:textId="77777777" w:rsidR="00CB1CDB" w:rsidRDefault="00CB1CDB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69F5F" w14:textId="79C93EE8" w:rsidR="00EE0F3F" w:rsidRDefault="00C912EF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2EF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91157B" w:rsidRPr="00C912EF">
        <w:rPr>
          <w:rFonts w:ascii="Times New Roman" w:hAnsi="Times New Roman" w:cs="Times New Roman"/>
          <w:b/>
          <w:sz w:val="24"/>
          <w:szCs w:val="24"/>
        </w:rPr>
        <w:t xml:space="preserve"> POSEB</w:t>
      </w:r>
      <w:r w:rsidR="00AE0EE4">
        <w:rPr>
          <w:rFonts w:ascii="Times New Roman" w:hAnsi="Times New Roman" w:cs="Times New Roman"/>
          <w:b/>
          <w:sz w:val="24"/>
          <w:szCs w:val="24"/>
        </w:rPr>
        <w:t>N</w:t>
      </w:r>
      <w:r w:rsidR="0091157B" w:rsidRPr="00C912EF">
        <w:rPr>
          <w:rFonts w:ascii="Times New Roman" w:hAnsi="Times New Roman" w:cs="Times New Roman"/>
          <w:b/>
          <w:sz w:val="24"/>
          <w:szCs w:val="24"/>
        </w:rPr>
        <w:t>I DIO</w:t>
      </w:r>
    </w:p>
    <w:p w14:paraId="4E97BCE8" w14:textId="77777777" w:rsidR="001A0ABF" w:rsidRPr="00C912EF" w:rsidRDefault="001A0ABF" w:rsidP="007636C8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CE497" w14:textId="1DA99D72" w:rsidR="00EE0F3F" w:rsidRPr="00C715FB" w:rsidRDefault="0091157B" w:rsidP="007636C8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 xml:space="preserve"> sklopu redovne djelatnosti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 i 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 xml:space="preserve">programskog financiranja javnih visokih učilišta 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financiraju </w:t>
      </w:r>
      <w:r w:rsidR="00C96F89">
        <w:rPr>
          <w:rFonts w:ascii="Times New Roman" w:hAnsi="Times New Roman" w:cs="Times New Roman"/>
          <w:sz w:val="24"/>
          <w:szCs w:val="24"/>
        </w:rPr>
        <w:t xml:space="preserve">se </w:t>
      </w:r>
      <w:r w:rsidR="00DE5702" w:rsidRPr="00C715FB">
        <w:rPr>
          <w:rFonts w:ascii="Times New Roman" w:hAnsi="Times New Roman" w:cs="Times New Roman"/>
          <w:sz w:val="24"/>
          <w:szCs w:val="24"/>
        </w:rPr>
        <w:t>i izvode redovni studiji na preddiplomskom, diplomskom, integriranom i poslijediplomskom znanstvenom studiju te se financira znanstveni rad Fakulteta.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702" w:rsidRPr="00C715FB">
        <w:rPr>
          <w:rFonts w:ascii="Times New Roman" w:hAnsi="Times New Roman" w:cs="Times New Roman"/>
          <w:sz w:val="24"/>
          <w:szCs w:val="24"/>
        </w:rPr>
        <w:t>Pored tih studijskih programa, u sklopu redovne djelatnosti izvode se izvanredni diplomski studij Rani i predškolski odgoj i obrazovanj</w:t>
      </w:r>
      <w:r w:rsidR="00DC4817">
        <w:rPr>
          <w:rFonts w:ascii="Times New Roman" w:hAnsi="Times New Roman" w:cs="Times New Roman"/>
          <w:sz w:val="24"/>
          <w:szCs w:val="24"/>
        </w:rPr>
        <w:t xml:space="preserve">e, </w:t>
      </w:r>
      <w:r w:rsidR="00DE5702" w:rsidRPr="00C715FB">
        <w:rPr>
          <w:rFonts w:ascii="Times New Roman" w:hAnsi="Times New Roman" w:cs="Times New Roman"/>
          <w:sz w:val="24"/>
          <w:szCs w:val="24"/>
        </w:rPr>
        <w:t>Poslijediplomski doktorski studij Humanističke znanosti</w:t>
      </w:r>
      <w:r w:rsidR="00DC4817">
        <w:rPr>
          <w:rFonts w:ascii="Times New Roman" w:hAnsi="Times New Roman" w:cs="Times New Roman"/>
          <w:sz w:val="24"/>
          <w:szCs w:val="24"/>
        </w:rPr>
        <w:t xml:space="preserve"> i Sveučilišni diplomski studij na engleskom jeziku Psychology,</w:t>
      </w:r>
      <w:r w:rsidR="00DE5702" w:rsidRPr="00C715FB">
        <w:rPr>
          <w:rFonts w:ascii="Times New Roman" w:hAnsi="Times New Roman" w:cs="Times New Roman"/>
          <w:sz w:val="24"/>
          <w:szCs w:val="24"/>
        </w:rPr>
        <w:t xml:space="preserve"> koji se financiraju </w:t>
      </w:r>
      <w:r w:rsidR="00DE5702" w:rsidRPr="00C715FB">
        <w:rPr>
          <w:rFonts w:ascii="Times New Roman" w:hAnsi="Times New Roman" w:cs="Times New Roman"/>
          <w:b/>
          <w:sz w:val="24"/>
          <w:szCs w:val="24"/>
        </w:rPr>
        <w:t>iz evidencijskih prihoda</w:t>
      </w:r>
      <w:r w:rsidR="00DE5702" w:rsidRPr="00C715FB">
        <w:rPr>
          <w:rFonts w:ascii="Times New Roman" w:hAnsi="Times New Roman" w:cs="Times New Roman"/>
          <w:sz w:val="24"/>
          <w:szCs w:val="24"/>
        </w:rPr>
        <w:t>.</w:t>
      </w:r>
    </w:p>
    <w:p w14:paraId="3F9A500B" w14:textId="77777777" w:rsidR="00EE0F3F" w:rsidRPr="00C715FB" w:rsidRDefault="00DE5702">
      <w:p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5FB">
        <w:rPr>
          <w:rFonts w:ascii="Times New Roman" w:hAnsi="Times New Roman" w:cs="Times New Roman"/>
          <w:b/>
          <w:sz w:val="24"/>
          <w:szCs w:val="24"/>
        </w:rPr>
        <w:t xml:space="preserve">A621004 Redovna djelatnost </w:t>
      </w:r>
      <w:r w:rsidR="005F6580">
        <w:rPr>
          <w:rFonts w:ascii="Times New Roman" w:hAnsi="Times New Roman" w:cs="Times New Roman"/>
          <w:b/>
          <w:sz w:val="24"/>
          <w:szCs w:val="24"/>
        </w:rPr>
        <w:t>Filozofskog fakulteta  u Splitu</w:t>
      </w:r>
      <w:r w:rsidRPr="00C715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FD9203" w14:textId="77777777" w:rsidR="00EE0F3F" w:rsidRPr="00C715FB" w:rsidRDefault="00DE5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Zakonske i druge pravne osnove</w:t>
      </w:r>
    </w:p>
    <w:p w14:paraId="23D732AA" w14:textId="77777777" w:rsidR="00EE0F3F" w:rsidRPr="00C715FB" w:rsidRDefault="00EE0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F78BB" w14:textId="77777777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Kroz redovnu djelatnost Fakultet provodi obrazovanje studenata na preddiplomskim, diplomskim i integriranom studijima u znanstvenim područjima društvenih, humanističkih i interdisciplinarnih znanosti. Studijski programi izvode se sukladno odredbama:</w:t>
      </w:r>
    </w:p>
    <w:p w14:paraId="49A5406B" w14:textId="77777777" w:rsidR="00F1676A" w:rsidRDefault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8449937"/>
      <w:r w:rsidRPr="00F1676A">
        <w:rPr>
          <w:rFonts w:ascii="Times New Roman" w:hAnsi="Times New Roman" w:cs="Times New Roman"/>
          <w:color w:val="000000"/>
          <w:sz w:val="24"/>
          <w:szCs w:val="24"/>
        </w:rPr>
        <w:t>Zakon o visokom obrazovanju i znanstvenoj djelatnosti (NN, 119/22)</w:t>
      </w:r>
    </w:p>
    <w:p w14:paraId="10A10F66" w14:textId="428C2DF8" w:rsidR="00F1676A" w:rsidRDefault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 xml:space="preserve">Zakon o osiguravanju kvalitete u visokom obrazovanju i znanosti (NN, 151/22) </w:t>
      </w:r>
    </w:p>
    <w:p w14:paraId="23C4DA69" w14:textId="5239E054" w:rsidR="00EE0F3F" w:rsidRPr="00C715FB" w:rsidRDefault="00DE5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Zakon o hrvatskom kvalifikacijskom okviru </w:t>
      </w:r>
      <w:r w:rsidR="00F1676A" w:rsidRPr="00F1676A">
        <w:rPr>
          <w:rFonts w:ascii="Times New Roman" w:hAnsi="Times New Roman" w:cs="Times New Roman"/>
          <w:color w:val="000000"/>
          <w:sz w:val="24"/>
          <w:szCs w:val="24"/>
        </w:rPr>
        <w:t>(NN, 22/13, 41/16, 64/18, 47/20, 20/21)</w:t>
      </w:r>
    </w:p>
    <w:p w14:paraId="51FBB89F" w14:textId="77777777" w:rsidR="00EE0F3F" w:rsidRPr="00C715FB" w:rsidRDefault="00DE5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>Zakon o plaćama u javnim službama (NN, 27/01, 39/09)</w:t>
      </w:r>
    </w:p>
    <w:p w14:paraId="2409FF81" w14:textId="2692C890" w:rsidR="00F1676A" w:rsidRDefault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 xml:space="preserve">Zakon o ustanovama (NN, 76/93, 29/97, 47/99, 35/08, 127/19, 151/22) </w:t>
      </w:r>
    </w:p>
    <w:p w14:paraId="69CAD225" w14:textId="77777777" w:rsidR="00EE0F3F" w:rsidRPr="00C715FB" w:rsidRDefault="00DE5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>Kolektivni ugovor za znanost i visoko obrazovanje (NN, 9/19)</w:t>
      </w:r>
    </w:p>
    <w:p w14:paraId="24ECC9F5" w14:textId="4D856517" w:rsidR="00EE0F3F" w:rsidRPr="00C715FB" w:rsidRDefault="00DE5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Temeljni kolektivni ugovor (NN </w:t>
      </w:r>
      <w:r w:rsidR="00F1676A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C715F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1676A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C715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1235"/>
        <w:gridCol w:w="1208"/>
        <w:gridCol w:w="1208"/>
        <w:gridCol w:w="1207"/>
        <w:gridCol w:w="1208"/>
        <w:gridCol w:w="1369"/>
      </w:tblGrid>
      <w:tr w:rsidR="00EE0F3F" w:rsidRPr="00C715FB" w14:paraId="568CED13" w14:textId="77777777" w:rsidTr="007A18F6">
        <w:tc>
          <w:tcPr>
            <w:tcW w:w="1774" w:type="dxa"/>
            <w:shd w:val="clear" w:color="auto" w:fill="D0CECE"/>
          </w:tcPr>
          <w:bookmarkEnd w:id="0"/>
          <w:p w14:paraId="2B0C80CA" w14:textId="77777777" w:rsidR="00EE0F3F" w:rsidRPr="00C715FB" w:rsidRDefault="0057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  <w:p w14:paraId="19B5957C" w14:textId="77777777" w:rsidR="005725B0" w:rsidRPr="00C715FB" w:rsidRDefault="0057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47030" w14:textId="77777777" w:rsidR="00EE0F3F" w:rsidRPr="00C715FB" w:rsidRDefault="00EE0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D0CECE"/>
            <w:vAlign w:val="center"/>
          </w:tcPr>
          <w:p w14:paraId="04C0DFD8" w14:textId="06197143" w:rsidR="00EE0F3F" w:rsidRPr="00C715FB" w:rsidRDefault="00DE5702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5E0C48" w:rsidRPr="00C71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C48"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7658255A" w14:textId="3661A8E3" w:rsidR="00EE0F3F" w:rsidRPr="00C715FB" w:rsidRDefault="00DE5702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96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2E9DDD44" w14:textId="149706B3" w:rsidR="00EE0F3F" w:rsidRPr="00C715FB" w:rsidRDefault="00DE5702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96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7" w:type="dxa"/>
            <w:shd w:val="clear" w:color="auto" w:fill="D0CECE"/>
            <w:vAlign w:val="center"/>
          </w:tcPr>
          <w:p w14:paraId="793E3F02" w14:textId="7BD739B8" w:rsidR="00EE0F3F" w:rsidRPr="00C715FB" w:rsidRDefault="00DE5702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96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0FC96DF9" w14:textId="72471013" w:rsidR="00EE0F3F" w:rsidRPr="00C715FB" w:rsidRDefault="00C96F89" w:rsidP="00C9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8F5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  <w:shd w:val="clear" w:color="auto" w:fill="D0CECE"/>
            <w:vAlign w:val="center"/>
          </w:tcPr>
          <w:p w14:paraId="3D8C9DC2" w14:textId="7441650B" w:rsidR="00EE0F3F" w:rsidRPr="00C715FB" w:rsidRDefault="00DE5702" w:rsidP="005E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 w:rsidR="007A18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18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FCC" w:rsidRPr="00C715FB" w14:paraId="1FE5C323" w14:textId="77777777" w:rsidTr="007A18F6">
        <w:trPr>
          <w:trHeight w:val="597"/>
        </w:trPr>
        <w:tc>
          <w:tcPr>
            <w:tcW w:w="1774" w:type="dxa"/>
          </w:tcPr>
          <w:p w14:paraId="3234AFF5" w14:textId="446D862D" w:rsidR="008F5FCC" w:rsidRDefault="008F5FCC" w:rsidP="008F5FCC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A621004 </w:t>
            </w:r>
            <w:r w:rsidR="003B0A45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2A4F19E1" w14:textId="77777777" w:rsidR="008F5FCC" w:rsidRPr="00C715FB" w:rsidRDefault="008F5FCC" w:rsidP="008F5FCC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37A09857" w14:textId="237EF4EC" w:rsidR="008F5FCC" w:rsidRPr="00AE0EE4" w:rsidRDefault="008F5FCC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4.849.342</w:t>
            </w:r>
          </w:p>
        </w:tc>
        <w:tc>
          <w:tcPr>
            <w:tcW w:w="1208" w:type="dxa"/>
          </w:tcPr>
          <w:p w14:paraId="27012603" w14:textId="3651F768" w:rsidR="008F5FCC" w:rsidRPr="00AE0EE4" w:rsidRDefault="008F5FCC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5.558.261</w:t>
            </w:r>
          </w:p>
        </w:tc>
        <w:tc>
          <w:tcPr>
            <w:tcW w:w="1208" w:type="dxa"/>
          </w:tcPr>
          <w:p w14:paraId="721C03D9" w14:textId="05A2F9FA" w:rsidR="008F5FCC" w:rsidRPr="00AE0EE4" w:rsidRDefault="008F5FCC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5.873.518</w:t>
            </w:r>
          </w:p>
        </w:tc>
        <w:tc>
          <w:tcPr>
            <w:tcW w:w="1207" w:type="dxa"/>
          </w:tcPr>
          <w:p w14:paraId="37CC95F7" w14:textId="704B2419" w:rsidR="008F5FCC" w:rsidRPr="00AE0EE4" w:rsidRDefault="008F5FCC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5.902.434</w:t>
            </w:r>
          </w:p>
        </w:tc>
        <w:tc>
          <w:tcPr>
            <w:tcW w:w="1208" w:type="dxa"/>
          </w:tcPr>
          <w:p w14:paraId="3EA20191" w14:textId="3BE06594" w:rsidR="008F5FCC" w:rsidRPr="00AE0EE4" w:rsidRDefault="008F5FCC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5.931.495</w:t>
            </w:r>
          </w:p>
        </w:tc>
        <w:tc>
          <w:tcPr>
            <w:tcW w:w="1369" w:type="dxa"/>
          </w:tcPr>
          <w:p w14:paraId="6822F389" w14:textId="201A5D06" w:rsidR="008F5FCC" w:rsidRPr="00AE0EE4" w:rsidRDefault="008F5FCC" w:rsidP="008F5F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29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0567</w:t>
            </w:r>
          </w:p>
        </w:tc>
      </w:tr>
    </w:tbl>
    <w:p w14:paraId="4C7BCC90" w14:textId="20B7D255" w:rsidR="00EE0F3F" w:rsidRPr="00C715FB" w:rsidRDefault="00DE570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Ova aktivnost/ projekt sastoji se od slje</w:t>
      </w:r>
      <w:r w:rsidR="008F5FCC">
        <w:rPr>
          <w:rFonts w:ascii="Times New Roman" w:hAnsi="Times New Roman" w:cs="Times New Roman"/>
          <w:sz w:val="24"/>
          <w:szCs w:val="24"/>
        </w:rPr>
        <w:t>d</w:t>
      </w:r>
      <w:r w:rsidRPr="00C715FB">
        <w:rPr>
          <w:rFonts w:ascii="Times New Roman" w:hAnsi="Times New Roman" w:cs="Times New Roman"/>
          <w:sz w:val="24"/>
          <w:szCs w:val="24"/>
        </w:rPr>
        <w:t>ećih elemenata/ podaktivnosti:</w:t>
      </w:r>
    </w:p>
    <w:p w14:paraId="446388A7" w14:textId="33CB3FC1" w:rsidR="00EE0F3F" w:rsidRPr="00C715FB" w:rsidRDefault="00DE57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b/>
          <w:sz w:val="24"/>
          <w:szCs w:val="24"/>
        </w:rPr>
        <w:t xml:space="preserve">Podaktivnost: </w:t>
      </w:r>
      <w:r w:rsidRPr="00C715FB">
        <w:rPr>
          <w:rFonts w:ascii="Times New Roman" w:hAnsi="Times New Roman" w:cs="Times New Roman"/>
          <w:b/>
          <w:color w:val="000000"/>
          <w:sz w:val="24"/>
          <w:szCs w:val="24"/>
        </w:rPr>
        <w:t>Provođenje redovitih studija</w:t>
      </w:r>
    </w:p>
    <w:p w14:paraId="2DE56C87" w14:textId="77777777" w:rsidR="00B72A8F" w:rsidRDefault="00B72A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38AAF" w14:textId="12D3E67A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U razdoblju 202</w:t>
      </w:r>
      <w:r w:rsidR="008F5FCC">
        <w:rPr>
          <w:rFonts w:ascii="Times New Roman" w:hAnsi="Times New Roman" w:cs="Times New Roman"/>
          <w:sz w:val="24"/>
          <w:szCs w:val="24"/>
        </w:rPr>
        <w:t>4</w:t>
      </w:r>
      <w:r w:rsidRPr="00C715FB">
        <w:rPr>
          <w:rFonts w:ascii="Times New Roman" w:hAnsi="Times New Roman" w:cs="Times New Roman"/>
          <w:sz w:val="24"/>
          <w:szCs w:val="24"/>
        </w:rPr>
        <w:t>. – 202</w:t>
      </w:r>
      <w:r w:rsidR="008F5FCC">
        <w:rPr>
          <w:rFonts w:ascii="Times New Roman" w:hAnsi="Times New Roman" w:cs="Times New Roman"/>
          <w:sz w:val="24"/>
          <w:szCs w:val="24"/>
        </w:rPr>
        <w:t>6</w:t>
      </w:r>
      <w:r w:rsidRPr="00C715FB">
        <w:rPr>
          <w:rFonts w:ascii="Times New Roman" w:hAnsi="Times New Roman" w:cs="Times New Roman"/>
          <w:sz w:val="24"/>
          <w:szCs w:val="24"/>
        </w:rPr>
        <w:t xml:space="preserve">. očekuje se ostvarenje sljedećeg: </w:t>
      </w:r>
    </w:p>
    <w:p w14:paraId="603C224E" w14:textId="77777777" w:rsidR="00EE0F3F" w:rsidRPr="00C715FB" w:rsidRDefault="00DE570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nastavak pozitivnog dugoročnog trenda popunjenosti raspoloživih mjesta na studijskim programima redovnih studija FFST;</w:t>
      </w:r>
    </w:p>
    <w:p w14:paraId="7DFCF627" w14:textId="77777777" w:rsidR="00EE0F3F" w:rsidRPr="00C715FB" w:rsidRDefault="00DE570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blagi rast broja studenata redovitih studija koji u akademskoj godini uspješno dovršavaju studij;</w:t>
      </w:r>
    </w:p>
    <w:p w14:paraId="6C7C44FB" w14:textId="77777777" w:rsidR="00EE0F3F" w:rsidRDefault="00DE570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lastRenderedPageBreak/>
        <w:t>zadržavanje visoke razine prosječne ocjene kvalitete izvedbe nastave na studijskim programima redovnih studija FFST</w:t>
      </w:r>
    </w:p>
    <w:p w14:paraId="766F331D" w14:textId="77777777" w:rsidR="00107BED" w:rsidRDefault="00107BED" w:rsidP="00107B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BED">
        <w:rPr>
          <w:rFonts w:ascii="Times New Roman" w:hAnsi="Times New Roman" w:cs="Times New Roman"/>
          <w:sz w:val="24"/>
          <w:szCs w:val="24"/>
        </w:rPr>
        <w:t xml:space="preserve">Ova aktivnost provodi se svake godine.  </w:t>
      </w:r>
    </w:p>
    <w:p w14:paraId="2308C8F6" w14:textId="77777777" w:rsidR="00107BED" w:rsidRPr="00107BED" w:rsidRDefault="00107BED" w:rsidP="00107BE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3124EB9" w14:textId="0256B94B" w:rsidR="00107BED" w:rsidRPr="00107BED" w:rsidRDefault="00107BED" w:rsidP="00107B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BED">
        <w:rPr>
          <w:rFonts w:ascii="Times New Roman" w:hAnsi="Times New Roman" w:cs="Times New Roman"/>
          <w:sz w:val="24"/>
          <w:szCs w:val="24"/>
        </w:rPr>
        <w:t>U razdoblju 202</w:t>
      </w:r>
      <w:r w:rsidR="008F5FCC">
        <w:rPr>
          <w:rFonts w:ascii="Times New Roman" w:hAnsi="Times New Roman" w:cs="Times New Roman"/>
          <w:sz w:val="24"/>
          <w:szCs w:val="24"/>
        </w:rPr>
        <w:t>4</w:t>
      </w:r>
      <w:r w:rsidRPr="00107BED">
        <w:rPr>
          <w:rFonts w:ascii="Times New Roman" w:hAnsi="Times New Roman" w:cs="Times New Roman"/>
          <w:sz w:val="24"/>
          <w:szCs w:val="24"/>
        </w:rPr>
        <w:t xml:space="preserve"> – 202</w:t>
      </w:r>
      <w:r w:rsidR="008F5FCC">
        <w:rPr>
          <w:rFonts w:ascii="Times New Roman" w:hAnsi="Times New Roman" w:cs="Times New Roman"/>
          <w:sz w:val="24"/>
          <w:szCs w:val="24"/>
        </w:rPr>
        <w:t>6</w:t>
      </w:r>
      <w:r w:rsidRPr="00107BED">
        <w:rPr>
          <w:rFonts w:ascii="Times New Roman" w:hAnsi="Times New Roman" w:cs="Times New Roman"/>
          <w:sz w:val="24"/>
          <w:szCs w:val="24"/>
        </w:rPr>
        <w:t xml:space="preserve"> planiran je iznos sredstava prema dostavi limita od Sveučilišta u Splitu. Elementi za povećanje bili </w:t>
      </w:r>
      <w:r w:rsidR="00D207FC">
        <w:rPr>
          <w:rFonts w:ascii="Times New Roman" w:hAnsi="Times New Roman" w:cs="Times New Roman"/>
          <w:sz w:val="24"/>
          <w:szCs w:val="24"/>
        </w:rPr>
        <w:t>su</w:t>
      </w:r>
      <w:r w:rsidRPr="00107BED">
        <w:rPr>
          <w:rFonts w:ascii="Times New Roman" w:hAnsi="Times New Roman" w:cs="Times New Roman"/>
          <w:sz w:val="24"/>
          <w:szCs w:val="24"/>
        </w:rPr>
        <w:t xml:space="preserve"> usporedba troškova plaće 08/202</w:t>
      </w:r>
      <w:r w:rsidR="00533B33">
        <w:rPr>
          <w:rFonts w:ascii="Times New Roman" w:hAnsi="Times New Roman" w:cs="Times New Roman"/>
          <w:sz w:val="24"/>
          <w:szCs w:val="24"/>
        </w:rPr>
        <w:t>3</w:t>
      </w:r>
      <w:r w:rsidRPr="00107BED">
        <w:rPr>
          <w:rFonts w:ascii="Times New Roman" w:hAnsi="Times New Roman" w:cs="Times New Roman"/>
          <w:sz w:val="24"/>
          <w:szCs w:val="24"/>
        </w:rPr>
        <w:t xml:space="preserve">, planirano povećanje vrijednosti koeficijenta za obračun plaće, izračun troška minulog rada za jednu godinu i napredovanja pojedinih profesora, te porast iznosa naknada materijalnih prava radnika. </w:t>
      </w:r>
    </w:p>
    <w:p w14:paraId="3C936E8B" w14:textId="77777777" w:rsidR="00107BED" w:rsidRPr="00107BED" w:rsidRDefault="00107BED" w:rsidP="00107BED">
      <w:pPr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F049306" w14:textId="498787F6" w:rsidR="00EE0F3F" w:rsidRPr="007B6536" w:rsidRDefault="00DD1A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račun financijskog plana</w:t>
      </w:r>
      <w:r w:rsidR="00553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2024. godinu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D8946C9" w14:textId="41926802" w:rsidR="00EE0F3F" w:rsidRPr="007B6536" w:rsidRDefault="00DE5702" w:rsidP="00425A2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Element/ podaktivnost</w:t>
      </w:r>
      <w:r w:rsidR="002E62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Provođenje </w:t>
      </w:r>
      <w:r w:rsidR="0027023B"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redovite djelatnosti</w:t>
      </w:r>
      <w:r w:rsidR="002E62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6B38" w:rsidRPr="007B6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cto 671</w:t>
      </w:r>
    </w:p>
    <w:p w14:paraId="466D85BB" w14:textId="202AD82B" w:rsidR="0027023B" w:rsidRPr="007B6536" w:rsidRDefault="00DE57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OLE_LINK3"/>
      <w:bookmarkStart w:id="2" w:name="OLE_LINK4"/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F2137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023B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planirana su sredstva u iznosu od</w:t>
      </w:r>
      <w:r w:rsidR="0027023B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B02262" w14:textId="4F9E8463" w:rsidR="0027023B" w:rsidRPr="007B6536" w:rsidRDefault="0061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38D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21374">
        <w:rPr>
          <w:rFonts w:ascii="Times New Roman" w:hAnsi="Times New Roman" w:cs="Times New Roman"/>
          <w:color w:val="000000" w:themeColor="text1"/>
          <w:sz w:val="24"/>
          <w:szCs w:val="24"/>
        </w:rPr>
        <w:t>625.460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za plaće</w:t>
      </w:r>
      <w:r w:rsidR="00A06FDC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doprinose na plaće zaposlenika 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A24066E" w14:textId="13F5AE7A" w:rsidR="0027023B" w:rsidRPr="007B6536" w:rsidRDefault="00425A2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21374">
        <w:rPr>
          <w:rFonts w:ascii="Times New Roman" w:hAnsi="Times New Roman" w:cs="Times New Roman"/>
          <w:color w:val="000000" w:themeColor="text1"/>
          <w:sz w:val="24"/>
          <w:szCs w:val="24"/>
        </w:rPr>
        <w:t>162.776</w:t>
      </w:r>
      <w:r w:rsidR="0061713C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="00DE5702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61713C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ostale rashode za zaposlene</w:t>
      </w:r>
    </w:p>
    <w:p w14:paraId="03179B7B" w14:textId="57A41D87" w:rsidR="0027023B" w:rsidRPr="007B6536" w:rsidRDefault="0061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21374">
        <w:rPr>
          <w:rFonts w:ascii="Times New Roman" w:hAnsi="Times New Roman" w:cs="Times New Roman"/>
          <w:color w:val="000000" w:themeColor="text1"/>
          <w:sz w:val="24"/>
          <w:szCs w:val="24"/>
        </w:rPr>
        <w:t>71.778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za prijevoz na posao i s posla</w:t>
      </w:r>
    </w:p>
    <w:p w14:paraId="3BB47847" w14:textId="08799D5C" w:rsidR="0027023B" w:rsidRPr="007B6536" w:rsidRDefault="006171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13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1374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 </w:t>
      </w:r>
      <w:r w:rsidR="000C674E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sistematske preglede zaposlenika</w:t>
      </w:r>
    </w:p>
    <w:p w14:paraId="15771749" w14:textId="043F40A7" w:rsidR="0027023B" w:rsidRPr="007B6536" w:rsidRDefault="00DE57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B38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Indeks povećanja </w:t>
      </w:r>
      <w:r w:rsidR="00217084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navedenih </w:t>
      </w:r>
      <w:r w:rsidR="00246B38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rashoda u 202</w:t>
      </w:r>
      <w:r w:rsidR="00E73D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46B38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. u odnosu na 202</w:t>
      </w:r>
      <w:r w:rsidR="00E73D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23FB6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5B05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iznosi 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B29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07FC">
        <w:rPr>
          <w:rFonts w:ascii="Times New Roman" w:hAnsi="Times New Roman" w:cs="Times New Roman"/>
          <w:color w:val="000000" w:themeColor="text1"/>
          <w:sz w:val="24"/>
          <w:szCs w:val="24"/>
        </w:rPr>
        <w:t>0567</w:t>
      </w:r>
      <w:r w:rsidR="00265B05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7084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ostale godine planiraju </w:t>
      </w:r>
      <w:r w:rsidR="009D38D0">
        <w:rPr>
          <w:rFonts w:ascii="Times New Roman" w:hAnsi="Times New Roman" w:cs="Times New Roman"/>
          <w:color w:val="000000" w:themeColor="text1"/>
          <w:sz w:val="24"/>
          <w:szCs w:val="24"/>
        </w:rPr>
        <w:t>u povećanju za 0,4</w:t>
      </w:r>
      <w:r w:rsidR="00E73D1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D38D0">
        <w:rPr>
          <w:rFonts w:ascii="Times New Roman" w:hAnsi="Times New Roman" w:cs="Times New Roman"/>
          <w:color w:val="000000" w:themeColor="text1"/>
          <w:sz w:val="24"/>
          <w:szCs w:val="24"/>
        </w:rPr>
        <w:t>% u</w:t>
      </w:r>
      <w:r w:rsidR="00217084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73D1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17084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="009D3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0,95% u 202</w:t>
      </w:r>
      <w:r w:rsidR="00E73D1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17084" w:rsidRPr="007B6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3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godini.</w:t>
      </w:r>
    </w:p>
    <w:p w14:paraId="14C50DAF" w14:textId="77777777" w:rsidR="00EE0F3F" w:rsidRPr="00C715FB" w:rsidRDefault="00EE0F3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0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60"/>
        <w:gridCol w:w="566"/>
        <w:gridCol w:w="1118"/>
        <w:gridCol w:w="1119"/>
        <w:gridCol w:w="1119"/>
        <w:gridCol w:w="1119"/>
        <w:gridCol w:w="1119"/>
        <w:gridCol w:w="1119"/>
      </w:tblGrid>
      <w:tr w:rsidR="00862028" w:rsidRPr="00C715FB" w14:paraId="133413A2" w14:textId="77777777" w:rsidTr="0055300D">
        <w:tc>
          <w:tcPr>
            <w:tcW w:w="1271" w:type="dxa"/>
            <w:shd w:val="clear" w:color="auto" w:fill="D0CECE"/>
            <w:vAlign w:val="center"/>
          </w:tcPr>
          <w:bookmarkEnd w:id="1"/>
          <w:bookmarkEnd w:id="2"/>
          <w:p w14:paraId="66AAB4F5" w14:textId="77777777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/>
            <w:vAlign w:val="center"/>
          </w:tcPr>
          <w:p w14:paraId="3DED18A9" w14:textId="77777777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566" w:type="dxa"/>
            <w:shd w:val="clear" w:color="auto" w:fill="D0CECE"/>
          </w:tcPr>
          <w:p w14:paraId="4BD7D653" w14:textId="77777777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D0CECE"/>
            <w:vAlign w:val="center"/>
          </w:tcPr>
          <w:p w14:paraId="3245FA35" w14:textId="77777777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19" w:type="dxa"/>
            <w:shd w:val="clear" w:color="auto" w:fill="D0CECE"/>
            <w:vAlign w:val="center"/>
          </w:tcPr>
          <w:p w14:paraId="419C84BE" w14:textId="77777777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119" w:type="dxa"/>
            <w:shd w:val="clear" w:color="auto" w:fill="D0CECE"/>
            <w:vAlign w:val="center"/>
          </w:tcPr>
          <w:p w14:paraId="2C9D3D6C" w14:textId="77777777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119" w:type="dxa"/>
            <w:shd w:val="clear" w:color="auto" w:fill="D0CECE"/>
            <w:vAlign w:val="center"/>
          </w:tcPr>
          <w:p w14:paraId="274A2E41" w14:textId="77777777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Ciljana vrijednost za 2021.</w:t>
            </w:r>
          </w:p>
        </w:tc>
        <w:tc>
          <w:tcPr>
            <w:tcW w:w="1119" w:type="dxa"/>
            <w:shd w:val="clear" w:color="auto" w:fill="D0CECE"/>
          </w:tcPr>
          <w:p w14:paraId="63DD3B2B" w14:textId="77777777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Ciljana vrijednost za 2022.</w:t>
            </w:r>
          </w:p>
        </w:tc>
        <w:tc>
          <w:tcPr>
            <w:tcW w:w="1119" w:type="dxa"/>
            <w:shd w:val="clear" w:color="auto" w:fill="D0CECE"/>
          </w:tcPr>
          <w:p w14:paraId="3933CC5E" w14:textId="77777777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Ciljana vrijednost za 2023.</w:t>
            </w:r>
          </w:p>
        </w:tc>
      </w:tr>
      <w:tr w:rsidR="00B66F2A" w:rsidRPr="00F01197" w14:paraId="75DADB62" w14:textId="77777777" w:rsidTr="00B66F2A">
        <w:tc>
          <w:tcPr>
            <w:tcW w:w="1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1ED64" w14:textId="77777777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Trend upisa studenata na redovne programe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CF05E" w14:textId="77777777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Broj upisanih redovnih studenata na studijskim programima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6D7E1439" w14:textId="77777777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AB2E4" w14:textId="2CCD53B1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Redovni student u ak.god.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2023/2024</w:t>
            </w:r>
          </w:p>
          <w:p w14:paraId="190D82C3" w14:textId="77777777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E3394" w14:textId="3C07DFE0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D8C35" w14:textId="77777777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Studentska referada</w:t>
            </w:r>
          </w:p>
          <w:p w14:paraId="7228A61E" w14:textId="77777777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FFST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9B713" w14:textId="2B8585D9" w:rsidR="00B66F2A" w:rsidRPr="00B66F2A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9B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11638" w14:textId="2D605067" w:rsidR="00B66F2A" w:rsidRPr="00B66F2A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9B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6E0C4F" w14:textId="1274CF91" w:rsidR="00B66F2A" w:rsidRPr="00B66F2A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9B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B66F2A" w:rsidRPr="00C715FB" w14:paraId="71D2D5F0" w14:textId="77777777" w:rsidTr="00CD30DA">
        <w:tc>
          <w:tcPr>
            <w:tcW w:w="1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1E261" w14:textId="77777777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Trend dovršenja studija studenata na redovnim programima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69342" w14:textId="77777777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Broj redovnih studenata na studijskim programima koji su dovršili studij u jednoj ak. god.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648C13A8" w14:textId="77777777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AF536" w14:textId="76494FBA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Redovni studenti koji su dovršili studij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2022/2023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FE0903" w14:textId="68C56B50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D1B3A8" w14:textId="77777777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Studentska referada</w:t>
            </w:r>
          </w:p>
          <w:p w14:paraId="7AAC7D3F" w14:textId="55E6016E" w:rsidR="00B66F2A" w:rsidRPr="00C715FB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FFST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</w:tcPr>
          <w:p w14:paraId="464DCCD4" w14:textId="7B909E14" w:rsidR="00B66F2A" w:rsidRPr="00E73D15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79F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</w:tcPr>
          <w:p w14:paraId="31B7AD12" w14:textId="7CF46793" w:rsidR="00B66F2A" w:rsidRPr="00E73D15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79F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uto"/>
          </w:tcPr>
          <w:p w14:paraId="6E774D06" w14:textId="105E6478" w:rsidR="00B66F2A" w:rsidRPr="00E73D15" w:rsidRDefault="00B66F2A" w:rsidP="00B66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79F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862028" w:rsidRPr="00C715FB" w14:paraId="5750B367" w14:textId="77777777" w:rsidTr="0055300D"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406654A5" w14:textId="77777777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Kvaliteta rada na studijskim programima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30CA0C8B" w14:textId="128CF348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Ocjene rada u nastavi po studijskim programima prema studentskim anketama</w:t>
            </w:r>
            <w:r w:rsidR="005D53BE">
              <w:rPr>
                <w:rFonts w:ascii="Times New Roman" w:hAnsi="Times New Roman" w:cs="Times New Roman"/>
                <w:sz w:val="24"/>
                <w:szCs w:val="24"/>
              </w:rPr>
              <w:t xml:space="preserve"> u ak.god. 202</w:t>
            </w:r>
            <w:r w:rsidR="00E7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3B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73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524FF8BA" w14:textId="77777777" w:rsidR="00862028" w:rsidRPr="00C715FB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14:paraId="6105D54E" w14:textId="1EBDCE86" w:rsidR="00862028" w:rsidRPr="00C715FB" w:rsidRDefault="00862028" w:rsidP="00E9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Prosječna ocjena nastavnika u ak.god. </w:t>
            </w:r>
            <w:r w:rsidR="00AD18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3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83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73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37D4F418" w14:textId="532DE700" w:rsidR="00862028" w:rsidRPr="00B66F2A" w:rsidRDefault="00AD1833" w:rsidP="00C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7FA4FFA0" w14:textId="77777777" w:rsidR="00862028" w:rsidRPr="00B66F2A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sz w:val="24"/>
                <w:szCs w:val="24"/>
              </w:rPr>
              <w:t>Studentske ankete UNIST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77EFA531" w14:textId="77777777" w:rsidR="00862028" w:rsidRPr="00B66F2A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3FA1439C" w14:textId="77777777" w:rsidR="00862028" w:rsidRPr="00B66F2A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vAlign w:val="center"/>
          </w:tcPr>
          <w:p w14:paraId="28AB866C" w14:textId="77777777" w:rsidR="00862028" w:rsidRPr="00B66F2A" w:rsidRDefault="0086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</w:tbl>
    <w:p w14:paraId="56100D26" w14:textId="77777777" w:rsidR="00EE0F3F" w:rsidRPr="00C715FB" w:rsidRDefault="00EE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54D09" w14:textId="77777777" w:rsidR="00EE0F3F" w:rsidRPr="00425A25" w:rsidRDefault="00DE5702" w:rsidP="00425A25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25">
        <w:rPr>
          <w:rFonts w:ascii="Times New Roman" w:hAnsi="Times New Roman" w:cs="Times New Roman"/>
          <w:b/>
          <w:sz w:val="24"/>
          <w:szCs w:val="24"/>
        </w:rPr>
        <w:t>A622122 Programsko financiranje javnih visokih učilišta</w:t>
      </w:r>
    </w:p>
    <w:p w14:paraId="51F93121" w14:textId="77777777" w:rsidR="00EE0F3F" w:rsidRPr="00C715FB" w:rsidRDefault="00DE5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Zakonske i druge pravne osnove</w:t>
      </w:r>
    </w:p>
    <w:p w14:paraId="795A9188" w14:textId="77777777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lastRenderedPageBreak/>
        <w:t>Kroz redovnu djelatnost Fakultet provodi obrazovanje studenata na preddiplomskim, diplomskim i integriranom studijima u znanstvenim područjima društvenih, humanističkih i interdisciplinarnih znanosti. Studijski programi izvode se sukladno odredbama:</w:t>
      </w:r>
    </w:p>
    <w:p w14:paraId="66C3AEB0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>Zakon o visokom obrazovanju i znanstvenoj djelatnosti (NN, 119/22)</w:t>
      </w:r>
    </w:p>
    <w:p w14:paraId="7C1188CD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 xml:space="preserve">Zakon o osiguravanju kvalitete u visokom obrazovanju i znanosti (NN, 151/22) </w:t>
      </w:r>
    </w:p>
    <w:p w14:paraId="47BA0BC5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>Zakon o hrvatskom kvalifikacijskom okviru (NN, 22/13, 41/16, 64/18, 47/20, 20/21)</w:t>
      </w:r>
    </w:p>
    <w:p w14:paraId="4762629A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>Zakon o plaćama u javnim službama (NN, 27/01, 39/09)</w:t>
      </w:r>
    </w:p>
    <w:p w14:paraId="246D8636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 xml:space="preserve">Zakon o ustanovama (NN, 76/93, 29/97, 47/99, 35/08, 127/19, 151/22) </w:t>
      </w:r>
    </w:p>
    <w:p w14:paraId="18C29E69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>Kolektivni ugovor za znanost i visoko obrazovanje (NN, 9/19)</w:t>
      </w:r>
    </w:p>
    <w:p w14:paraId="7D43DEFC" w14:textId="77777777" w:rsidR="00F1676A" w:rsidRPr="00F1676A" w:rsidRDefault="00F1676A" w:rsidP="00F167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1676A">
        <w:rPr>
          <w:rFonts w:ascii="Times New Roman" w:hAnsi="Times New Roman" w:cs="Times New Roman"/>
          <w:color w:val="000000"/>
          <w:sz w:val="24"/>
          <w:szCs w:val="24"/>
        </w:rPr>
        <w:t>Temeljni kolektivni ugovor (NN 56/22)</w:t>
      </w:r>
    </w:p>
    <w:tbl>
      <w:tblPr>
        <w:tblStyle w:val="a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4"/>
        <w:gridCol w:w="1235"/>
        <w:gridCol w:w="1208"/>
        <w:gridCol w:w="1208"/>
        <w:gridCol w:w="1207"/>
        <w:gridCol w:w="1208"/>
        <w:gridCol w:w="1369"/>
      </w:tblGrid>
      <w:tr w:rsidR="003B291A" w:rsidRPr="00C715FB" w14:paraId="1638F3C7" w14:textId="77777777" w:rsidTr="007A18F6">
        <w:tc>
          <w:tcPr>
            <w:tcW w:w="1774" w:type="dxa"/>
            <w:shd w:val="clear" w:color="auto" w:fill="D0CECE"/>
          </w:tcPr>
          <w:p w14:paraId="7501E90E" w14:textId="77777777" w:rsidR="003B291A" w:rsidRPr="00C715FB" w:rsidRDefault="003B291A" w:rsidP="003B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  <w:p w14:paraId="6556A795" w14:textId="77777777" w:rsidR="003B291A" w:rsidRPr="00C715FB" w:rsidRDefault="003B291A" w:rsidP="003B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D0CECE"/>
            <w:vAlign w:val="center"/>
          </w:tcPr>
          <w:p w14:paraId="4867F5BD" w14:textId="4A460058" w:rsidR="003B291A" w:rsidRPr="00C715FB" w:rsidRDefault="003B291A" w:rsidP="003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574B421A" w14:textId="4F68E1D2" w:rsidR="003B291A" w:rsidRPr="00C715FB" w:rsidRDefault="003B291A" w:rsidP="003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7D33D59B" w14:textId="3465BB51" w:rsidR="003B291A" w:rsidRPr="00C715FB" w:rsidRDefault="003B291A" w:rsidP="003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7" w:type="dxa"/>
            <w:shd w:val="clear" w:color="auto" w:fill="D0CECE"/>
            <w:vAlign w:val="center"/>
          </w:tcPr>
          <w:p w14:paraId="4896864E" w14:textId="6BD307F1" w:rsidR="003B291A" w:rsidRPr="00C715FB" w:rsidRDefault="003B291A" w:rsidP="003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51AB46DC" w14:textId="73CEC9FF" w:rsidR="003B291A" w:rsidRPr="00C715FB" w:rsidRDefault="003B291A" w:rsidP="003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  <w:shd w:val="clear" w:color="auto" w:fill="D0CECE"/>
            <w:vAlign w:val="center"/>
          </w:tcPr>
          <w:p w14:paraId="32CA4EAC" w14:textId="234AB2EC" w:rsidR="003B291A" w:rsidRPr="00C715FB" w:rsidRDefault="003B291A" w:rsidP="003B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711" w:rsidRPr="00C715FB" w14:paraId="14161D46" w14:textId="77777777" w:rsidTr="007A18F6">
        <w:tc>
          <w:tcPr>
            <w:tcW w:w="1774" w:type="dxa"/>
          </w:tcPr>
          <w:p w14:paraId="65CFBB0A" w14:textId="1981F800" w:rsidR="00077711" w:rsidRPr="00C715FB" w:rsidRDefault="00077711" w:rsidP="00077711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b/>
                <w:sz w:val="24"/>
                <w:szCs w:val="24"/>
              </w:rPr>
              <w:t>A622122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235" w:type="dxa"/>
          </w:tcPr>
          <w:p w14:paraId="6D4749AB" w14:textId="03E59601" w:rsidR="00077711" w:rsidRPr="00C715FB" w:rsidRDefault="003B291A" w:rsidP="004C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575.369</w:t>
            </w:r>
          </w:p>
        </w:tc>
        <w:tc>
          <w:tcPr>
            <w:tcW w:w="1208" w:type="dxa"/>
          </w:tcPr>
          <w:p w14:paraId="62E2198F" w14:textId="316DEE1E" w:rsidR="00077711" w:rsidRPr="00C715FB" w:rsidRDefault="003B291A" w:rsidP="00F65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537.866</w:t>
            </w:r>
          </w:p>
        </w:tc>
        <w:tc>
          <w:tcPr>
            <w:tcW w:w="1208" w:type="dxa"/>
          </w:tcPr>
          <w:p w14:paraId="16FB6748" w14:textId="05B44D57" w:rsidR="00077711" w:rsidRPr="00C715FB" w:rsidRDefault="003B291A" w:rsidP="004C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551.858</w:t>
            </w:r>
          </w:p>
        </w:tc>
        <w:tc>
          <w:tcPr>
            <w:tcW w:w="1207" w:type="dxa"/>
          </w:tcPr>
          <w:p w14:paraId="45B5F0F3" w14:textId="5EB687ED" w:rsidR="00077711" w:rsidRPr="00C715FB" w:rsidRDefault="003B291A" w:rsidP="004C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551.858</w:t>
            </w:r>
          </w:p>
        </w:tc>
        <w:tc>
          <w:tcPr>
            <w:tcW w:w="1208" w:type="dxa"/>
          </w:tcPr>
          <w:p w14:paraId="6FE9722A" w14:textId="3FFBCE50" w:rsidR="00077711" w:rsidRPr="00C715FB" w:rsidRDefault="003B291A" w:rsidP="004C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551.858</w:t>
            </w:r>
          </w:p>
        </w:tc>
        <w:tc>
          <w:tcPr>
            <w:tcW w:w="1369" w:type="dxa"/>
          </w:tcPr>
          <w:p w14:paraId="69CDB7EE" w14:textId="6BC0EF64" w:rsidR="00077711" w:rsidRPr="00C715FB" w:rsidRDefault="003B291A" w:rsidP="004C6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1,0260</w:t>
            </w:r>
          </w:p>
        </w:tc>
      </w:tr>
    </w:tbl>
    <w:p w14:paraId="220E4D99" w14:textId="77777777" w:rsidR="00EE0F3F" w:rsidRPr="00C715FB" w:rsidRDefault="00DE570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Ova aktivnost/ projekt sastoji se od sljedećih elemenata/ podaktivnosti:</w:t>
      </w:r>
    </w:p>
    <w:p w14:paraId="19C3B137" w14:textId="1D8E9016" w:rsidR="00EE0F3F" w:rsidRPr="00C715FB" w:rsidRDefault="00DE570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Provođenje redovitih studija</w:t>
      </w:r>
      <w:r w:rsidR="00D17E70">
        <w:rPr>
          <w:rFonts w:ascii="Times New Roman" w:hAnsi="Times New Roman" w:cs="Times New Roman"/>
          <w:sz w:val="24"/>
          <w:szCs w:val="24"/>
        </w:rPr>
        <w:t xml:space="preserve"> (4</w:t>
      </w:r>
      <w:r w:rsidR="00092CFC">
        <w:rPr>
          <w:rFonts w:ascii="Times New Roman" w:hAnsi="Times New Roman" w:cs="Times New Roman"/>
          <w:sz w:val="24"/>
          <w:szCs w:val="24"/>
        </w:rPr>
        <w:t>24</w:t>
      </w:r>
      <w:r w:rsidR="00D17E70">
        <w:rPr>
          <w:rFonts w:ascii="Times New Roman" w:hAnsi="Times New Roman" w:cs="Times New Roman"/>
          <w:sz w:val="24"/>
          <w:szCs w:val="24"/>
        </w:rPr>
        <w:t>.6</w:t>
      </w:r>
      <w:r w:rsidR="00092CFC">
        <w:rPr>
          <w:rFonts w:ascii="Times New Roman" w:hAnsi="Times New Roman" w:cs="Times New Roman"/>
          <w:sz w:val="24"/>
          <w:szCs w:val="24"/>
        </w:rPr>
        <w:t>5</w:t>
      </w:r>
      <w:r w:rsidR="00D17E70">
        <w:rPr>
          <w:rFonts w:ascii="Times New Roman" w:hAnsi="Times New Roman" w:cs="Times New Roman"/>
          <w:sz w:val="24"/>
          <w:szCs w:val="24"/>
        </w:rPr>
        <w:t>2 €)</w:t>
      </w:r>
    </w:p>
    <w:p w14:paraId="03723B2A" w14:textId="415AD7DE" w:rsidR="00EE0F3F" w:rsidRPr="00C715FB" w:rsidRDefault="00DE5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Provođenje znanstvene djelatnosti</w:t>
      </w:r>
      <w:r w:rsidR="00D17E70">
        <w:rPr>
          <w:rFonts w:ascii="Times New Roman" w:hAnsi="Times New Roman" w:cs="Times New Roman"/>
          <w:sz w:val="24"/>
          <w:szCs w:val="24"/>
        </w:rPr>
        <w:t xml:space="preserve">  (</w:t>
      </w:r>
      <w:r w:rsidR="00092CFC">
        <w:rPr>
          <w:rFonts w:ascii="Times New Roman" w:hAnsi="Times New Roman" w:cs="Times New Roman"/>
          <w:sz w:val="24"/>
          <w:szCs w:val="24"/>
        </w:rPr>
        <w:t>127.206</w:t>
      </w:r>
      <w:r w:rsidR="00D17E70">
        <w:rPr>
          <w:rFonts w:ascii="Times New Roman" w:hAnsi="Times New Roman" w:cs="Times New Roman"/>
          <w:sz w:val="24"/>
          <w:szCs w:val="24"/>
        </w:rPr>
        <w:t xml:space="preserve"> €)</w:t>
      </w:r>
    </w:p>
    <w:p w14:paraId="505465DE" w14:textId="77777777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Ova aktivnost provodi se svake godine.</w:t>
      </w:r>
    </w:p>
    <w:p w14:paraId="50D4C48C" w14:textId="3E82F08B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U razdoblju 202</w:t>
      </w:r>
      <w:r w:rsidR="00092CFC">
        <w:rPr>
          <w:rFonts w:ascii="Times New Roman" w:hAnsi="Times New Roman" w:cs="Times New Roman"/>
          <w:sz w:val="24"/>
          <w:szCs w:val="24"/>
        </w:rPr>
        <w:t>4</w:t>
      </w:r>
      <w:r w:rsidRPr="00C715FB">
        <w:rPr>
          <w:rFonts w:ascii="Times New Roman" w:hAnsi="Times New Roman" w:cs="Times New Roman"/>
          <w:sz w:val="24"/>
          <w:szCs w:val="24"/>
        </w:rPr>
        <w:t xml:space="preserve"> – 202</w:t>
      </w:r>
      <w:r w:rsidR="00092CFC">
        <w:rPr>
          <w:rFonts w:ascii="Times New Roman" w:hAnsi="Times New Roman" w:cs="Times New Roman"/>
          <w:sz w:val="24"/>
          <w:szCs w:val="24"/>
        </w:rPr>
        <w:t>6</w:t>
      </w:r>
      <w:r w:rsidRPr="00C715FB">
        <w:rPr>
          <w:rFonts w:ascii="Times New Roman" w:hAnsi="Times New Roman" w:cs="Times New Roman"/>
          <w:sz w:val="24"/>
          <w:szCs w:val="24"/>
        </w:rPr>
        <w:t xml:space="preserve"> očekuje se ostvarenje sljedećeg: </w:t>
      </w:r>
    </w:p>
    <w:p w14:paraId="0D8512F8" w14:textId="77777777" w:rsidR="00EE0F3F" w:rsidRPr="00C715FB" w:rsidRDefault="00DE570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nastavak pozitivnog dugoročnog trenda popunjenosti raspoloživih mjesta na studijskim programima redovnih studija FFST;</w:t>
      </w:r>
    </w:p>
    <w:p w14:paraId="45355AFB" w14:textId="77777777" w:rsidR="00EE0F3F" w:rsidRPr="00C715FB" w:rsidRDefault="00DE570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blagi rast broja studenata redovitih studija koji u akademskoj godini uspješno dovršavaju studij;</w:t>
      </w:r>
    </w:p>
    <w:p w14:paraId="2AF03370" w14:textId="45F1BD5F" w:rsidR="00EE0F3F" w:rsidRPr="00C715FB" w:rsidRDefault="00DE570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zadržavanje visoke razine prosječne ocjene </w:t>
      </w:r>
      <w:r w:rsidR="00092CFC">
        <w:rPr>
          <w:rFonts w:ascii="Times New Roman" w:hAnsi="Times New Roman" w:cs="Times New Roman"/>
          <w:sz w:val="24"/>
          <w:szCs w:val="24"/>
        </w:rPr>
        <w:t xml:space="preserve">i </w:t>
      </w:r>
      <w:r w:rsidRPr="00C715FB">
        <w:rPr>
          <w:rFonts w:ascii="Times New Roman" w:hAnsi="Times New Roman" w:cs="Times New Roman"/>
          <w:sz w:val="24"/>
          <w:szCs w:val="24"/>
        </w:rPr>
        <w:t>kvalitete izvedbe nastave na studijskim programima redovnih studija FFST</w:t>
      </w:r>
    </w:p>
    <w:tbl>
      <w:tblPr>
        <w:tblStyle w:val="TableGrid"/>
        <w:tblpPr w:leftFromText="180" w:rightFromText="180" w:vertAnchor="text" w:horzAnchor="margin" w:tblpY="206"/>
        <w:tblOverlap w:val="never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500"/>
        <w:gridCol w:w="942"/>
        <w:gridCol w:w="902"/>
        <w:gridCol w:w="1224"/>
        <w:gridCol w:w="1047"/>
        <w:gridCol w:w="1047"/>
        <w:gridCol w:w="1309"/>
      </w:tblGrid>
      <w:tr w:rsidR="00E73E37" w:rsidRPr="004F273E" w14:paraId="305D590D" w14:textId="77777777" w:rsidTr="002107D1">
        <w:tc>
          <w:tcPr>
            <w:tcW w:w="1522" w:type="dxa"/>
            <w:shd w:val="clear" w:color="auto" w:fill="D0CECE" w:themeFill="background2" w:themeFillShade="E6"/>
            <w:vAlign w:val="center"/>
          </w:tcPr>
          <w:p w14:paraId="7E70D7A4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Pokazatelj rezultata</w:t>
            </w:r>
          </w:p>
        </w:tc>
        <w:tc>
          <w:tcPr>
            <w:tcW w:w="1500" w:type="dxa"/>
            <w:shd w:val="clear" w:color="auto" w:fill="D0CECE" w:themeFill="background2" w:themeFillShade="E6"/>
            <w:vAlign w:val="center"/>
          </w:tcPr>
          <w:p w14:paraId="4A0DBC7E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Definicija</w:t>
            </w:r>
          </w:p>
        </w:tc>
        <w:tc>
          <w:tcPr>
            <w:tcW w:w="942" w:type="dxa"/>
            <w:shd w:val="clear" w:color="auto" w:fill="D0CECE" w:themeFill="background2" w:themeFillShade="E6"/>
            <w:vAlign w:val="center"/>
          </w:tcPr>
          <w:p w14:paraId="0C0508D1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Jedinica</w:t>
            </w:r>
          </w:p>
        </w:tc>
        <w:tc>
          <w:tcPr>
            <w:tcW w:w="902" w:type="dxa"/>
            <w:shd w:val="clear" w:color="auto" w:fill="D0CECE" w:themeFill="background2" w:themeFillShade="E6"/>
            <w:vAlign w:val="center"/>
          </w:tcPr>
          <w:p w14:paraId="382FE1A3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Polazna vrijednost</w:t>
            </w:r>
          </w:p>
        </w:tc>
        <w:tc>
          <w:tcPr>
            <w:tcW w:w="1224" w:type="dxa"/>
            <w:shd w:val="clear" w:color="auto" w:fill="D0CECE" w:themeFill="background2" w:themeFillShade="E6"/>
            <w:vAlign w:val="center"/>
          </w:tcPr>
          <w:p w14:paraId="1FF00E65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Izvor podataka</w:t>
            </w:r>
          </w:p>
        </w:tc>
        <w:tc>
          <w:tcPr>
            <w:tcW w:w="1047" w:type="dxa"/>
            <w:shd w:val="clear" w:color="auto" w:fill="D0CECE" w:themeFill="background2" w:themeFillShade="E6"/>
            <w:vAlign w:val="center"/>
          </w:tcPr>
          <w:p w14:paraId="57650CE9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47" w:type="dxa"/>
            <w:shd w:val="clear" w:color="auto" w:fill="D0CECE" w:themeFill="background2" w:themeFillShade="E6"/>
          </w:tcPr>
          <w:p w14:paraId="5AAD26C7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09" w:type="dxa"/>
            <w:shd w:val="clear" w:color="auto" w:fill="D0CECE" w:themeFill="background2" w:themeFillShade="E6"/>
          </w:tcPr>
          <w:p w14:paraId="3FB57BDB" w14:textId="77777777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E73E37" w:rsidRPr="004F273E" w14:paraId="071411D1" w14:textId="77777777" w:rsidTr="002107D1">
        <w:tc>
          <w:tcPr>
            <w:tcW w:w="1522" w:type="dxa"/>
            <w:vAlign w:val="center"/>
          </w:tcPr>
          <w:p w14:paraId="082E0F0F" w14:textId="0E040D08" w:rsidR="00E73E37" w:rsidRPr="00E73E37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znanstvenih radova u SCOPUS i WoS, A1 časopisima te međunarodno recenziranim zbornicima za društvene i humanističke znanosti te umjetničko područje</w:t>
            </w:r>
          </w:p>
        </w:tc>
        <w:tc>
          <w:tcPr>
            <w:tcW w:w="1500" w:type="dxa"/>
            <w:vAlign w:val="center"/>
          </w:tcPr>
          <w:p w14:paraId="6A0462ED" w14:textId="6543AAF1" w:rsidR="00E73E37" w:rsidRPr="00E73E37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Ukupan broj znanstvenih radova objavljenih u predmetnim kategorijama na razini Fakulteta</w:t>
            </w:r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42" w:type="dxa"/>
            <w:vAlign w:val="center"/>
          </w:tcPr>
          <w:p w14:paraId="45540BF1" w14:textId="65D5914C" w:rsidR="00E73E37" w:rsidRPr="00E73E37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Broj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radova</w:t>
            </w:r>
          </w:p>
        </w:tc>
        <w:tc>
          <w:tcPr>
            <w:tcW w:w="902" w:type="dxa"/>
            <w:vAlign w:val="center"/>
          </w:tcPr>
          <w:p w14:paraId="445B0154" w14:textId="5E1E25BB" w:rsidR="00E73E37" w:rsidRPr="004F273E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229</w:t>
            </w:r>
          </w:p>
        </w:tc>
        <w:tc>
          <w:tcPr>
            <w:tcW w:w="1224" w:type="dxa"/>
            <w:vAlign w:val="center"/>
          </w:tcPr>
          <w:p w14:paraId="724ED91E" w14:textId="635EF81F" w:rsidR="00E73E37" w:rsidRPr="004F273E" w:rsidRDefault="00E73E37" w:rsidP="00E7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3E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CroRIS, aplikacija ZNAK (institucijska evidencija)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5EC396D" w14:textId="0DF565F2" w:rsidR="00E73E37" w:rsidRPr="002107D1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7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  <w:r w:rsidR="002107D1" w:rsidRPr="002107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47" w:type="dxa"/>
            <w:vAlign w:val="center"/>
          </w:tcPr>
          <w:p w14:paraId="6263E93B" w14:textId="49DEE2F3" w:rsidR="00E73E37" w:rsidRPr="002107D1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7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="002107D1" w:rsidRPr="002107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309" w:type="dxa"/>
            <w:vAlign w:val="center"/>
          </w:tcPr>
          <w:p w14:paraId="2DF76615" w14:textId="57319D1C" w:rsidR="00E73E37" w:rsidRPr="002107D1" w:rsidRDefault="00E73E37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7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="002107D1" w:rsidRPr="002107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</w:tr>
      <w:tr w:rsidR="002107D1" w:rsidRPr="004F273E" w14:paraId="4A1CCBC9" w14:textId="77777777" w:rsidTr="002107D1">
        <w:tc>
          <w:tcPr>
            <w:tcW w:w="1522" w:type="dxa"/>
            <w:vAlign w:val="center"/>
          </w:tcPr>
          <w:p w14:paraId="0DE0836C" w14:textId="221971E6" w:rsidR="002107D1" w:rsidRPr="00E73E37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formalnih suradnji s gospodarskim subjektima te ustanovama iz kulture i obrazovanja</w:t>
            </w:r>
          </w:p>
        </w:tc>
        <w:tc>
          <w:tcPr>
            <w:tcW w:w="1500" w:type="dxa"/>
            <w:vAlign w:val="center"/>
          </w:tcPr>
          <w:p w14:paraId="791E86D2" w14:textId="16114806" w:rsid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Ugovori o suradnji s nastavnim bazama</w:t>
            </w:r>
          </w:p>
        </w:tc>
        <w:tc>
          <w:tcPr>
            <w:tcW w:w="942" w:type="dxa"/>
            <w:vAlign w:val="center"/>
          </w:tcPr>
          <w:p w14:paraId="23271629" w14:textId="43D32BC6" w:rsidR="002107D1" w:rsidRPr="00E73E37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ugovora</w:t>
            </w:r>
          </w:p>
        </w:tc>
        <w:tc>
          <w:tcPr>
            <w:tcW w:w="902" w:type="dxa"/>
            <w:vAlign w:val="center"/>
          </w:tcPr>
          <w:p w14:paraId="2D89DDB7" w14:textId="412FDF95" w:rsid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1224" w:type="dxa"/>
            <w:vAlign w:val="center"/>
          </w:tcPr>
          <w:p w14:paraId="1D0B7F83" w14:textId="168EF6F0" w:rsidR="002107D1" w:rsidRPr="00E73E37" w:rsidRDefault="002107D1" w:rsidP="00E73E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Web Fakulteta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D2789BF" w14:textId="04FDC49E" w:rsidR="002107D1" w:rsidRP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7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047" w:type="dxa"/>
            <w:vAlign w:val="center"/>
          </w:tcPr>
          <w:p w14:paraId="50DC5753" w14:textId="5F2DA052" w:rsidR="002107D1" w:rsidRP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7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09" w:type="dxa"/>
            <w:vAlign w:val="center"/>
          </w:tcPr>
          <w:p w14:paraId="300EFD6B" w14:textId="7ABB6E84" w:rsidR="002107D1" w:rsidRP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107D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</w:tr>
      <w:tr w:rsidR="002107D1" w:rsidRPr="004F273E" w14:paraId="659B2F1B" w14:textId="77777777" w:rsidTr="002107D1">
        <w:tc>
          <w:tcPr>
            <w:tcW w:w="1522" w:type="dxa"/>
            <w:vAlign w:val="center"/>
          </w:tcPr>
          <w:p w14:paraId="5848E9AD" w14:textId="542CE497" w:rsidR="002107D1" w:rsidRDefault="006D0ADF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Udio</w:t>
            </w:r>
            <w:r w:rsidR="002107D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studenata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koji su u roku upisali višu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godinu u ukupnom broju studenata</w:t>
            </w:r>
          </w:p>
        </w:tc>
        <w:tc>
          <w:tcPr>
            <w:tcW w:w="1500" w:type="dxa"/>
            <w:vAlign w:val="center"/>
          </w:tcPr>
          <w:p w14:paraId="00398099" w14:textId="4F4A0A07" w:rsidR="002107D1" w:rsidRDefault="006D0ADF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Udio studenata koji su stekli 55 i više ECTS 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ukupnom broju studenata</w:t>
            </w:r>
          </w:p>
        </w:tc>
        <w:tc>
          <w:tcPr>
            <w:tcW w:w="942" w:type="dxa"/>
            <w:vAlign w:val="center"/>
          </w:tcPr>
          <w:p w14:paraId="39070C87" w14:textId="66885AD8" w:rsidR="002107D1" w:rsidRDefault="006D0ADF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%</w:t>
            </w:r>
          </w:p>
        </w:tc>
        <w:tc>
          <w:tcPr>
            <w:tcW w:w="902" w:type="dxa"/>
            <w:vAlign w:val="center"/>
          </w:tcPr>
          <w:p w14:paraId="5E78718E" w14:textId="4ECC176F" w:rsidR="002107D1" w:rsidRDefault="006D0ADF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0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54,04%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( 763/1412)</w:t>
            </w:r>
          </w:p>
        </w:tc>
        <w:tc>
          <w:tcPr>
            <w:tcW w:w="1224" w:type="dxa"/>
            <w:vAlign w:val="center"/>
          </w:tcPr>
          <w:p w14:paraId="4DA94CFF" w14:textId="297AD144" w:rsidR="002107D1" w:rsidRDefault="006D0ADF" w:rsidP="00E73E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ISVU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2FBA880" w14:textId="4DFB0C0E" w:rsidR="002107D1" w:rsidRPr="002107D1" w:rsidRDefault="006D0ADF" w:rsidP="006D0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55%</w:t>
            </w:r>
          </w:p>
        </w:tc>
        <w:tc>
          <w:tcPr>
            <w:tcW w:w="1047" w:type="dxa"/>
            <w:vAlign w:val="center"/>
          </w:tcPr>
          <w:p w14:paraId="3B7C3CD9" w14:textId="330A5332" w:rsidR="002107D1" w:rsidRPr="002107D1" w:rsidRDefault="006D0ADF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56%</w:t>
            </w:r>
          </w:p>
        </w:tc>
        <w:tc>
          <w:tcPr>
            <w:tcW w:w="1309" w:type="dxa"/>
            <w:vAlign w:val="center"/>
          </w:tcPr>
          <w:p w14:paraId="28371E89" w14:textId="485EC9C9" w:rsidR="002107D1" w:rsidRPr="002107D1" w:rsidRDefault="006D0ADF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57%</w:t>
            </w:r>
          </w:p>
        </w:tc>
      </w:tr>
      <w:tr w:rsidR="002107D1" w:rsidRPr="004F273E" w14:paraId="0B47997E" w14:textId="77777777" w:rsidTr="002107D1"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7DC3F247" w14:textId="3408C25B" w:rsid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aktivnosti popularizacije znanosti i umjetnosti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613286F3" w14:textId="394E4153" w:rsid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Aktivnosti kojima je organizator Fakultet a koje su doprinijele popularizaciji znanosti i umjetnosti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6A700D8A" w14:textId="4E3CB1EE" w:rsid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Broj provedenih događanja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7C44B3C" w14:textId="79165F63" w:rsid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70873069" w14:textId="0F064898" w:rsidR="002107D1" w:rsidRDefault="002107D1" w:rsidP="00E73E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Web Fakulteta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1067" w14:textId="629C3411" w:rsidR="002107D1" w:rsidRP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2CD6F465" w14:textId="4661AFA3" w:rsidR="002107D1" w:rsidRP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4D6A8A47" w14:textId="74E33BE8" w:rsidR="002107D1" w:rsidRPr="002107D1" w:rsidRDefault="002107D1" w:rsidP="00243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</w:t>
            </w:r>
          </w:p>
        </w:tc>
      </w:tr>
    </w:tbl>
    <w:p w14:paraId="5BF22AE0" w14:textId="27FC3EC4" w:rsidR="00425A25" w:rsidRDefault="0042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0B5C1" w14:textId="1D496AB5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F6112" w14:textId="2B8BB5AC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0859C" w14:textId="71C298D9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EA6B4" w14:textId="1CFE3A8F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93A64" w14:textId="77777777" w:rsidR="00E73E37" w:rsidRDefault="00E7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594EC" w14:textId="7F5413C3" w:rsidR="003D749E" w:rsidRPr="00215F47" w:rsidRDefault="003C0C4C" w:rsidP="003D749E">
      <w:pPr>
        <w:pStyle w:val="ListParagraph"/>
        <w:numPr>
          <w:ilvl w:val="0"/>
          <w:numId w:val="9"/>
        </w:num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47">
        <w:rPr>
          <w:rFonts w:ascii="Times New Roman" w:hAnsi="Times New Roman" w:cs="Times New Roman"/>
          <w:b/>
          <w:sz w:val="24"/>
          <w:szCs w:val="24"/>
        </w:rPr>
        <w:t xml:space="preserve">A621038 </w:t>
      </w:r>
      <w:r w:rsidR="003D749E" w:rsidRPr="00215F47">
        <w:rPr>
          <w:rFonts w:ascii="Times New Roman" w:hAnsi="Times New Roman" w:cs="Times New Roman"/>
          <w:b/>
          <w:sz w:val="24"/>
          <w:szCs w:val="24"/>
        </w:rPr>
        <w:t xml:space="preserve">Programi vježbaonica visokih učilišta </w:t>
      </w:r>
    </w:p>
    <w:p w14:paraId="6FB05EFB" w14:textId="77777777" w:rsidR="003D749E" w:rsidRPr="00215F47" w:rsidRDefault="003D749E" w:rsidP="003D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5F47">
        <w:rPr>
          <w:rFonts w:ascii="Times New Roman" w:eastAsia="Times New Roman" w:hAnsi="Times New Roman" w:cs="Times New Roman"/>
          <w:sz w:val="24"/>
          <w:szCs w:val="24"/>
          <w:lang w:eastAsia="en-GB"/>
        </w:rPr>
        <w:t>Zakonske i druge pravne osnove</w:t>
      </w:r>
    </w:p>
    <w:p w14:paraId="5C38B7D9" w14:textId="77777777" w:rsidR="003D749E" w:rsidRPr="00215F47" w:rsidRDefault="003D749E" w:rsidP="003D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4C2318" w14:textId="77777777" w:rsidR="00F1676A" w:rsidRPr="00F1676A" w:rsidRDefault="00F1676A" w:rsidP="00F1676A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676A">
        <w:rPr>
          <w:rFonts w:ascii="Times New Roman" w:eastAsiaTheme="minorHAnsi" w:hAnsi="Times New Roman" w:cs="Times New Roman"/>
          <w:sz w:val="24"/>
          <w:szCs w:val="24"/>
        </w:rPr>
        <w:t>Zakon o visokom obrazovanju i znanstvenoj djelatnosti (NN, 119/22)</w:t>
      </w:r>
    </w:p>
    <w:p w14:paraId="42EB1E52" w14:textId="77777777" w:rsidR="00F1676A" w:rsidRPr="00F1676A" w:rsidRDefault="00F1676A" w:rsidP="00F1676A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1676A">
        <w:rPr>
          <w:rFonts w:ascii="Times New Roman" w:eastAsiaTheme="minorHAnsi" w:hAnsi="Times New Roman" w:cs="Times New Roman"/>
          <w:sz w:val="24"/>
          <w:szCs w:val="24"/>
        </w:rPr>
        <w:t xml:space="preserve">Zakon o osiguravanju kvalitete u visokom obrazovanju i znanosti (NN, 151/22) </w:t>
      </w:r>
    </w:p>
    <w:p w14:paraId="7341425C" w14:textId="7E4E3A05" w:rsidR="003D749E" w:rsidRDefault="003D749E" w:rsidP="003D749E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15F47">
        <w:rPr>
          <w:rFonts w:ascii="Times New Roman" w:eastAsiaTheme="minorHAnsi" w:hAnsi="Times New Roman" w:cs="Times New Roman"/>
          <w:sz w:val="24"/>
          <w:szCs w:val="24"/>
        </w:rPr>
        <w:t>Izvedbeni nastavni planovi i programi</w:t>
      </w:r>
    </w:p>
    <w:p w14:paraId="1A14BF37" w14:textId="77777777" w:rsidR="007955BB" w:rsidRPr="00215F47" w:rsidRDefault="007955BB" w:rsidP="007955BB">
      <w:pPr>
        <w:spacing w:after="0" w:line="276" w:lineRule="auto"/>
        <w:ind w:left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leGrid"/>
        <w:tblW w:w="8756" w:type="dxa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134"/>
        <w:gridCol w:w="1134"/>
        <w:gridCol w:w="1134"/>
        <w:gridCol w:w="1243"/>
      </w:tblGrid>
      <w:tr w:rsidR="003B291A" w:rsidRPr="00215F47" w14:paraId="46901E2B" w14:textId="77777777" w:rsidTr="003B0A45">
        <w:tc>
          <w:tcPr>
            <w:tcW w:w="1701" w:type="dxa"/>
            <w:shd w:val="clear" w:color="auto" w:fill="D0CECE" w:themeFill="background2" w:themeFillShade="E6"/>
          </w:tcPr>
          <w:p w14:paraId="1F2227A2" w14:textId="77777777" w:rsidR="003B291A" w:rsidRPr="00215F47" w:rsidRDefault="003B291A" w:rsidP="003B2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04E0CDD" w14:textId="77777777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D505B2B" w14:textId="740F29F4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EC65523" w14:textId="407E286C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9BD1BB9" w14:textId="61C1007F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6DD535D" w14:textId="71034AFA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3D3D160" w14:textId="59132F33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shd w:val="clear" w:color="auto" w:fill="D0CECE" w:themeFill="background2" w:themeFillShade="E6"/>
            <w:vAlign w:val="center"/>
          </w:tcPr>
          <w:p w14:paraId="201451BA" w14:textId="2809290E" w:rsidR="003B291A" w:rsidRPr="00215F47" w:rsidRDefault="003B291A" w:rsidP="003B291A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C4C" w:rsidRPr="00215F47" w14:paraId="193FC5A4" w14:textId="77777777" w:rsidTr="00A2445A">
        <w:trPr>
          <w:trHeight w:val="485"/>
        </w:trPr>
        <w:tc>
          <w:tcPr>
            <w:tcW w:w="1701" w:type="dxa"/>
          </w:tcPr>
          <w:p w14:paraId="21E22A0B" w14:textId="3031D462" w:rsidR="003C0C4C" w:rsidRPr="00215F47" w:rsidRDefault="003C0C4C" w:rsidP="00A2445A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A621038</w:t>
            </w:r>
            <w:r w:rsidR="003B0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</w:t>
            </w:r>
            <w:r w:rsidR="003B0A45" w:rsidRPr="003B0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€</w:t>
            </w:r>
          </w:p>
        </w:tc>
        <w:tc>
          <w:tcPr>
            <w:tcW w:w="1276" w:type="dxa"/>
            <w:vAlign w:val="center"/>
          </w:tcPr>
          <w:p w14:paraId="7C73BA57" w14:textId="7C00151D" w:rsidR="003C0C4C" w:rsidRPr="00215F47" w:rsidRDefault="003B0A45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23.874</w:t>
            </w:r>
          </w:p>
        </w:tc>
        <w:tc>
          <w:tcPr>
            <w:tcW w:w="1134" w:type="dxa"/>
            <w:vAlign w:val="center"/>
          </w:tcPr>
          <w:p w14:paraId="7EC08D58" w14:textId="7CAB8FF6" w:rsidR="003C0C4C" w:rsidRPr="00215F47" w:rsidRDefault="003B0A45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23.897</w:t>
            </w:r>
          </w:p>
        </w:tc>
        <w:tc>
          <w:tcPr>
            <w:tcW w:w="1134" w:type="dxa"/>
            <w:vAlign w:val="center"/>
          </w:tcPr>
          <w:p w14:paraId="3BFB5EFB" w14:textId="77F5F607" w:rsidR="003C0C4C" w:rsidRPr="00215F47" w:rsidRDefault="003B0A45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28.140</w:t>
            </w:r>
          </w:p>
        </w:tc>
        <w:tc>
          <w:tcPr>
            <w:tcW w:w="1134" w:type="dxa"/>
            <w:vAlign w:val="center"/>
          </w:tcPr>
          <w:p w14:paraId="3577A052" w14:textId="7EFB29EA" w:rsidR="003C0C4C" w:rsidRPr="00215F47" w:rsidRDefault="003B0A45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28.140</w:t>
            </w:r>
          </w:p>
        </w:tc>
        <w:tc>
          <w:tcPr>
            <w:tcW w:w="1134" w:type="dxa"/>
            <w:vAlign w:val="center"/>
          </w:tcPr>
          <w:p w14:paraId="494E3B29" w14:textId="107A8D20" w:rsidR="003C0C4C" w:rsidRPr="00215F47" w:rsidRDefault="003B0A45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28.140</w:t>
            </w:r>
          </w:p>
        </w:tc>
        <w:tc>
          <w:tcPr>
            <w:tcW w:w="1243" w:type="dxa"/>
            <w:vAlign w:val="center"/>
          </w:tcPr>
          <w:p w14:paraId="594077C6" w14:textId="6C2AFF56" w:rsidR="003C0C4C" w:rsidRPr="00215F47" w:rsidRDefault="003B0A45" w:rsidP="003C0C4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1,1775</w:t>
            </w:r>
          </w:p>
        </w:tc>
      </w:tr>
    </w:tbl>
    <w:p w14:paraId="34AAAA4B" w14:textId="77777777" w:rsidR="00F4100E" w:rsidRDefault="00F4100E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0E3FD40" w14:textId="22C32D39" w:rsidR="003C0C4C" w:rsidRPr="00215F47" w:rsidRDefault="003C0C4C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15F47">
        <w:rPr>
          <w:rFonts w:ascii="Times New Roman" w:eastAsiaTheme="minorHAnsi" w:hAnsi="Times New Roman" w:cs="Times New Roman"/>
          <w:sz w:val="24"/>
          <w:szCs w:val="24"/>
        </w:rPr>
        <w:t xml:space="preserve">Ova aktivnost provodi se svake godine.  </w:t>
      </w:r>
    </w:p>
    <w:p w14:paraId="417180CC" w14:textId="347CC0E6" w:rsidR="00E819E8" w:rsidRPr="00215F47" w:rsidRDefault="003C0C4C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15F47">
        <w:rPr>
          <w:rFonts w:ascii="Times New Roman" w:eastAsiaTheme="minorHAnsi" w:hAnsi="Times New Roman" w:cs="Times New Roman"/>
          <w:sz w:val="24"/>
          <w:szCs w:val="24"/>
        </w:rPr>
        <w:t>U razdoblju 202</w:t>
      </w:r>
      <w:r w:rsidR="003B0A45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215F47">
        <w:rPr>
          <w:rFonts w:ascii="Times New Roman" w:eastAsiaTheme="minorHAnsi" w:hAnsi="Times New Roman" w:cs="Times New Roman"/>
          <w:sz w:val="24"/>
          <w:szCs w:val="24"/>
        </w:rPr>
        <w:t xml:space="preserve"> – 202</w:t>
      </w:r>
      <w:r w:rsidR="003B0A45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215F47">
        <w:rPr>
          <w:rFonts w:ascii="Times New Roman" w:eastAsiaTheme="minorHAnsi" w:hAnsi="Times New Roman" w:cs="Times New Roman"/>
          <w:sz w:val="24"/>
          <w:szCs w:val="24"/>
        </w:rPr>
        <w:t xml:space="preserve"> očekuje se</w:t>
      </w:r>
      <w:r w:rsidR="00E819E8" w:rsidRPr="00215F47">
        <w:rPr>
          <w:rFonts w:ascii="Times New Roman" w:eastAsiaTheme="minorHAnsi" w:hAnsi="Times New Roman" w:cs="Times New Roman"/>
          <w:sz w:val="24"/>
          <w:szCs w:val="24"/>
        </w:rPr>
        <w:t>:</w:t>
      </w:r>
    </w:p>
    <w:p w14:paraId="505C6F6B" w14:textId="0BF19A1C" w:rsidR="003C0C4C" w:rsidRPr="00E819E8" w:rsidRDefault="003C0C4C" w:rsidP="00E819E8">
      <w:pPr>
        <w:pStyle w:val="ListParagraph"/>
        <w:numPr>
          <w:ilvl w:val="0"/>
          <w:numId w:val="23"/>
        </w:numPr>
        <w:spacing w:after="0" w:line="276" w:lineRule="auto"/>
        <w:ind w:right="543" w:hanging="43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819E8">
        <w:rPr>
          <w:rFonts w:ascii="Times New Roman" w:eastAsiaTheme="minorHAnsi" w:hAnsi="Times New Roman" w:cs="Times New Roman"/>
          <w:sz w:val="24"/>
          <w:szCs w:val="24"/>
        </w:rPr>
        <w:t>povećanje opsega vježbaoničkog rada</w:t>
      </w:r>
      <w:r w:rsidR="00E819E8" w:rsidRPr="00E819E8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E819E8">
        <w:rPr>
          <w:rFonts w:ascii="Times New Roman" w:eastAsiaTheme="minorHAnsi" w:hAnsi="Times New Roman" w:cs="Times New Roman"/>
          <w:sz w:val="24"/>
          <w:szCs w:val="24"/>
        </w:rPr>
        <w:t xml:space="preserve"> sukladno ciljevima povećanja</w:t>
      </w:r>
      <w:r w:rsidR="00E819E8" w:rsidRPr="00E819E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819E8">
        <w:rPr>
          <w:rFonts w:ascii="Times New Roman" w:eastAsiaTheme="minorHAnsi" w:hAnsi="Times New Roman" w:cs="Times New Roman"/>
          <w:sz w:val="24"/>
          <w:szCs w:val="24"/>
        </w:rPr>
        <w:t>udjel</w:t>
      </w:r>
      <w:r w:rsidR="00E819E8">
        <w:rPr>
          <w:rFonts w:ascii="Times New Roman" w:eastAsiaTheme="minorHAnsi" w:hAnsi="Times New Roman" w:cs="Times New Roman"/>
          <w:sz w:val="24"/>
          <w:szCs w:val="24"/>
        </w:rPr>
        <w:t xml:space="preserve">a </w:t>
      </w:r>
      <w:r w:rsidRPr="00E819E8">
        <w:rPr>
          <w:rFonts w:ascii="Times New Roman" w:eastAsiaTheme="minorHAnsi" w:hAnsi="Times New Roman" w:cs="Times New Roman"/>
          <w:sz w:val="24"/>
          <w:szCs w:val="24"/>
        </w:rPr>
        <w:t>vježbaonič</w:t>
      </w:r>
      <w:r w:rsidR="00E819E8">
        <w:rPr>
          <w:rFonts w:ascii="Times New Roman" w:eastAsiaTheme="minorHAnsi" w:hAnsi="Times New Roman" w:cs="Times New Roman"/>
          <w:sz w:val="24"/>
          <w:szCs w:val="24"/>
        </w:rPr>
        <w:t>k</w:t>
      </w:r>
      <w:r w:rsidRPr="00E819E8">
        <w:rPr>
          <w:rFonts w:ascii="Times New Roman" w:eastAsiaTheme="minorHAnsi" w:hAnsi="Times New Roman" w:cs="Times New Roman"/>
          <w:sz w:val="24"/>
          <w:szCs w:val="24"/>
        </w:rPr>
        <w:t>og rada i stručne prakse  u nastavnim prog</w:t>
      </w:r>
      <w:r w:rsidR="00E819E8">
        <w:rPr>
          <w:rFonts w:ascii="Times New Roman" w:eastAsiaTheme="minorHAnsi" w:hAnsi="Times New Roman" w:cs="Times New Roman"/>
          <w:sz w:val="24"/>
          <w:szCs w:val="24"/>
        </w:rPr>
        <w:t>r</w:t>
      </w:r>
      <w:r w:rsidRPr="00E819E8">
        <w:rPr>
          <w:rFonts w:ascii="Times New Roman" w:eastAsiaTheme="minorHAnsi" w:hAnsi="Times New Roman" w:cs="Times New Roman"/>
          <w:sz w:val="24"/>
          <w:szCs w:val="24"/>
        </w:rPr>
        <w:t>amima radi kvalitetnije pripreme za tržište rada</w:t>
      </w:r>
      <w:r w:rsidR="00E819E8" w:rsidRPr="00E819E8">
        <w:rPr>
          <w:rFonts w:ascii="Times New Roman" w:eastAsiaTheme="minorHAnsi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206"/>
        <w:tblOverlap w:val="never"/>
        <w:tblW w:w="9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461"/>
        <w:gridCol w:w="1039"/>
        <w:gridCol w:w="1082"/>
        <w:gridCol w:w="1224"/>
        <w:gridCol w:w="1082"/>
        <w:gridCol w:w="1082"/>
        <w:gridCol w:w="970"/>
      </w:tblGrid>
      <w:tr w:rsidR="00E819E8" w:rsidRPr="004F273E" w14:paraId="04944492" w14:textId="77777777" w:rsidTr="00E819E8">
        <w:tc>
          <w:tcPr>
            <w:tcW w:w="1156" w:type="dxa"/>
            <w:shd w:val="clear" w:color="auto" w:fill="D0CECE" w:themeFill="background2" w:themeFillShade="E6"/>
            <w:vAlign w:val="center"/>
          </w:tcPr>
          <w:p w14:paraId="15D27755" w14:textId="77777777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Pokazatelj rezultata</w:t>
            </w:r>
          </w:p>
        </w:tc>
        <w:tc>
          <w:tcPr>
            <w:tcW w:w="1461" w:type="dxa"/>
            <w:shd w:val="clear" w:color="auto" w:fill="D0CECE" w:themeFill="background2" w:themeFillShade="E6"/>
            <w:vAlign w:val="center"/>
          </w:tcPr>
          <w:p w14:paraId="4638B372" w14:textId="77777777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Definicija</w:t>
            </w:r>
          </w:p>
        </w:tc>
        <w:tc>
          <w:tcPr>
            <w:tcW w:w="1039" w:type="dxa"/>
            <w:shd w:val="clear" w:color="auto" w:fill="D0CECE" w:themeFill="background2" w:themeFillShade="E6"/>
            <w:vAlign w:val="center"/>
          </w:tcPr>
          <w:p w14:paraId="084905C4" w14:textId="77777777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Jedinica</w:t>
            </w:r>
          </w:p>
        </w:tc>
        <w:tc>
          <w:tcPr>
            <w:tcW w:w="1082" w:type="dxa"/>
            <w:shd w:val="clear" w:color="auto" w:fill="D0CECE" w:themeFill="background2" w:themeFillShade="E6"/>
            <w:vAlign w:val="center"/>
          </w:tcPr>
          <w:p w14:paraId="746EF283" w14:textId="77777777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Polazna vrijednost</w:t>
            </w:r>
          </w:p>
        </w:tc>
        <w:tc>
          <w:tcPr>
            <w:tcW w:w="1224" w:type="dxa"/>
            <w:shd w:val="clear" w:color="auto" w:fill="D0CECE" w:themeFill="background2" w:themeFillShade="E6"/>
            <w:vAlign w:val="center"/>
          </w:tcPr>
          <w:p w14:paraId="5F5A8246" w14:textId="77777777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Izvor podataka</w:t>
            </w:r>
          </w:p>
        </w:tc>
        <w:tc>
          <w:tcPr>
            <w:tcW w:w="1082" w:type="dxa"/>
            <w:shd w:val="clear" w:color="auto" w:fill="D0CECE" w:themeFill="background2" w:themeFillShade="E6"/>
            <w:vAlign w:val="center"/>
          </w:tcPr>
          <w:p w14:paraId="2E44ACD8" w14:textId="0D36AD35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 w:rsidR="003B0A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1BA7A626" w14:textId="54FA45D6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 w:rsidR="003B0A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970" w:type="dxa"/>
            <w:shd w:val="clear" w:color="auto" w:fill="D0CECE" w:themeFill="background2" w:themeFillShade="E6"/>
          </w:tcPr>
          <w:p w14:paraId="099DC4D1" w14:textId="1C5AA23A" w:rsidR="00E819E8" w:rsidRPr="004F273E" w:rsidRDefault="00E819E8" w:rsidP="00E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Ciljana vrijednost za 202</w:t>
            </w:r>
            <w:r w:rsidR="003B0A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710537" w:rsidRPr="004F273E" w14:paraId="3F2E86CE" w14:textId="77777777" w:rsidTr="00710537"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471742D2" w14:textId="77777777" w:rsidR="00710537" w:rsidRPr="004F273E" w:rsidRDefault="00710537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Isplaćena sredstva za vježbaonice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626B4B74" w14:textId="77777777" w:rsidR="00710537" w:rsidRPr="004F273E" w:rsidRDefault="00710537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Sredstva za rad vježbaonica isplaćuju se po izvješćima o radu mentora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493A80D3" w14:textId="77777777" w:rsidR="00710537" w:rsidRPr="004F273E" w:rsidRDefault="00710537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Broj izvješća mentora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46CF6C4" w14:textId="78F64B75" w:rsidR="00710537" w:rsidRPr="004F273E" w:rsidRDefault="00710537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4343AE6B" w14:textId="77777777" w:rsidR="00710537" w:rsidRPr="004F273E" w:rsidRDefault="00710537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F273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Ministarstvo i Sveučilište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2A52" w14:textId="264D12C5" w:rsidR="00710537" w:rsidRPr="003B0A45" w:rsidRDefault="00710537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36C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8113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A6F5165" w14:textId="05E3A9E8" w:rsidR="00710537" w:rsidRPr="003B0A45" w:rsidRDefault="00811333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8113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175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7B928613" w14:textId="41809C64" w:rsidR="00710537" w:rsidRPr="003B0A45" w:rsidRDefault="00710537" w:rsidP="00710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236C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8113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</w:tr>
    </w:tbl>
    <w:p w14:paraId="53B7CCF1" w14:textId="77777777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77F912A" w14:textId="0B52C6A9" w:rsidR="003C0C4C" w:rsidRDefault="003C0C4C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19C01C3" w14:textId="58FC4A70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1C09828" w14:textId="349A2A4C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9557171" w14:textId="7DEDA8A1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16B2B9D" w14:textId="2774FB15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DD10E53" w14:textId="681F5ABF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5E92E00" w14:textId="2D967CF5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1449D5F" w14:textId="77777777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2B9A390" w14:textId="77777777" w:rsidR="00F4100E" w:rsidRDefault="00F4100E" w:rsidP="00F4100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F7">
        <w:rPr>
          <w:rFonts w:ascii="Times New Roman" w:hAnsi="Times New Roman" w:cs="Times New Roman"/>
          <w:b/>
          <w:sz w:val="24"/>
          <w:szCs w:val="24"/>
        </w:rPr>
        <w:t>Izračun financijskog pl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747F7">
        <w:rPr>
          <w:rFonts w:ascii="Times New Roman" w:hAnsi="Times New Roman" w:cs="Times New Roman"/>
          <w:b/>
          <w:sz w:val="24"/>
          <w:szCs w:val="24"/>
        </w:rPr>
        <w:t>na</w:t>
      </w:r>
    </w:p>
    <w:p w14:paraId="16C49A84" w14:textId="77777777" w:rsidR="00F4100E" w:rsidRDefault="00F4100E" w:rsidP="00F4100E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Rashodi koji se pokrivaju iz proračunskih sredstava (izvor 11) su:</w:t>
      </w:r>
    </w:p>
    <w:p w14:paraId="0F686D35" w14:textId="703A61F4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zaposlene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043DE">
        <w:rPr>
          <w:rFonts w:ascii="Times New Roman" w:hAnsi="Times New Roman" w:cs="Times New Roman"/>
          <w:bCs/>
          <w:sz w:val="24"/>
          <w:szCs w:val="24"/>
        </w:rPr>
        <w:t>5.8</w:t>
      </w:r>
      <w:r w:rsidR="000956D6">
        <w:rPr>
          <w:rFonts w:ascii="Times New Roman" w:hAnsi="Times New Roman" w:cs="Times New Roman"/>
          <w:bCs/>
          <w:sz w:val="24"/>
          <w:szCs w:val="24"/>
        </w:rPr>
        <w:t>23</w:t>
      </w:r>
      <w:r w:rsidR="008043DE">
        <w:rPr>
          <w:rFonts w:ascii="Times New Roman" w:hAnsi="Times New Roman" w:cs="Times New Roman"/>
          <w:bCs/>
          <w:sz w:val="24"/>
          <w:szCs w:val="24"/>
        </w:rPr>
        <w:t>.</w:t>
      </w:r>
      <w:r w:rsidR="000956D6">
        <w:rPr>
          <w:rFonts w:ascii="Times New Roman" w:hAnsi="Times New Roman" w:cs="Times New Roman"/>
          <w:bCs/>
          <w:sz w:val="24"/>
          <w:szCs w:val="24"/>
        </w:rPr>
        <w:t>176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4324706" w14:textId="51CE57F3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0956D6">
        <w:rPr>
          <w:rFonts w:ascii="Times New Roman" w:hAnsi="Times New Roman" w:cs="Times New Roman"/>
          <w:bCs/>
          <w:sz w:val="24"/>
          <w:szCs w:val="24"/>
        </w:rPr>
        <w:t>615</w:t>
      </w:r>
      <w:r w:rsidR="00D4044E">
        <w:rPr>
          <w:rFonts w:ascii="Times New Roman" w:hAnsi="Times New Roman" w:cs="Times New Roman"/>
          <w:bCs/>
          <w:sz w:val="24"/>
          <w:szCs w:val="24"/>
        </w:rPr>
        <w:t>.</w:t>
      </w:r>
      <w:r w:rsidR="000956D6">
        <w:rPr>
          <w:rFonts w:ascii="Times New Roman" w:hAnsi="Times New Roman" w:cs="Times New Roman"/>
          <w:bCs/>
          <w:sz w:val="24"/>
          <w:szCs w:val="24"/>
        </w:rPr>
        <w:t>1</w:t>
      </w:r>
      <w:r w:rsidR="00D4044E">
        <w:rPr>
          <w:rFonts w:ascii="Times New Roman" w:hAnsi="Times New Roman" w:cs="Times New Roman"/>
          <w:bCs/>
          <w:sz w:val="24"/>
          <w:szCs w:val="24"/>
        </w:rPr>
        <w:t>4</w:t>
      </w:r>
      <w:r w:rsidR="000956D6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7324939" w14:textId="77777777" w:rsidR="000956D6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Financijski rashodi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="00D4044E">
        <w:rPr>
          <w:rFonts w:ascii="Times New Roman" w:hAnsi="Times New Roman" w:cs="Times New Roman"/>
          <w:bCs/>
          <w:sz w:val="24"/>
          <w:szCs w:val="24"/>
        </w:rPr>
        <w:t>3.800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14:paraId="07DB7093" w14:textId="6AAADB47" w:rsidR="00F4100E" w:rsidRDefault="000956D6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Naknade građanim i kućanstvima (</w:t>
      </w:r>
      <w:r w:rsidR="00BB43AD">
        <w:rPr>
          <w:rFonts w:ascii="Times New Roman" w:hAnsi="Times New Roman" w:cs="Times New Roman"/>
          <w:bCs/>
          <w:sz w:val="24"/>
          <w:szCs w:val="24"/>
        </w:rPr>
        <w:t xml:space="preserve">stipendije i </w:t>
      </w:r>
      <w:r>
        <w:rPr>
          <w:rFonts w:ascii="Times New Roman" w:hAnsi="Times New Roman" w:cs="Times New Roman"/>
          <w:bCs/>
          <w:sz w:val="24"/>
          <w:szCs w:val="24"/>
        </w:rPr>
        <w:t>školarine)</w:t>
      </w:r>
      <w:r w:rsidR="00F41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1.000 €</w:t>
      </w:r>
    </w:p>
    <w:p w14:paraId="087A5E25" w14:textId="06F6CEEF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dugotrajne proizvedene imovine      </w:t>
      </w:r>
      <w:r w:rsidR="00BB4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044E">
        <w:rPr>
          <w:rFonts w:ascii="Times New Roman" w:hAnsi="Times New Roman" w:cs="Times New Roman"/>
          <w:bCs/>
          <w:sz w:val="24"/>
          <w:szCs w:val="24"/>
        </w:rPr>
        <w:t>11.000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          </w:t>
      </w:r>
    </w:p>
    <w:p w14:paraId="7DC8F36E" w14:textId="212FBD8C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93AA887" w14:textId="77777777" w:rsidR="00E819E8" w:rsidRPr="00E819E8" w:rsidRDefault="00E819E8" w:rsidP="00E819E8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E8">
        <w:rPr>
          <w:rFonts w:ascii="Times New Roman" w:hAnsi="Times New Roman" w:cs="Times New Roman"/>
          <w:b/>
          <w:sz w:val="24"/>
          <w:szCs w:val="24"/>
        </w:rPr>
        <w:t>A679091 Redovna djelatnost (iz evidencijskih prihoda)</w:t>
      </w:r>
    </w:p>
    <w:p w14:paraId="380C9B9D" w14:textId="77777777" w:rsidR="00E819E8" w:rsidRPr="00E819E8" w:rsidRDefault="00E819E8" w:rsidP="00E81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9E8">
        <w:rPr>
          <w:rFonts w:ascii="Times New Roman" w:hAnsi="Times New Roman" w:cs="Times New Roman"/>
          <w:sz w:val="24"/>
          <w:szCs w:val="24"/>
        </w:rPr>
        <w:t>IZVOR 31- VLASTITI PRIHODI</w:t>
      </w:r>
    </w:p>
    <w:p w14:paraId="4153EFAE" w14:textId="77777777" w:rsidR="00E819E8" w:rsidRPr="00E819E8" w:rsidRDefault="00E819E8" w:rsidP="00E8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9E8">
        <w:rPr>
          <w:rFonts w:ascii="Times New Roman" w:hAnsi="Times New Roman" w:cs="Times New Roman"/>
          <w:sz w:val="24"/>
          <w:szCs w:val="24"/>
        </w:rPr>
        <w:t>Zakonske i druge pravne osnove</w:t>
      </w:r>
    </w:p>
    <w:p w14:paraId="4C1EC6A5" w14:textId="77777777" w:rsidR="00E819E8" w:rsidRPr="00E819E8" w:rsidRDefault="00E819E8" w:rsidP="00E8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131C7" w14:textId="77777777" w:rsidR="00351660" w:rsidRDefault="00351660" w:rsidP="0035166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iz Vlastite djelatnosti u 2024. godini planirani su u iznosu od 772.510 €, u 2025. godini planirani prihodi su 784.510 €, a u 2026. godini su planirani u iznosu od 785.010 €. </w:t>
      </w:r>
    </w:p>
    <w:p w14:paraId="53B77903" w14:textId="02469365" w:rsidR="00E819E8" w:rsidRPr="00E819E8" w:rsidRDefault="00E819E8" w:rsidP="00E819E8">
      <w:pPr>
        <w:jc w:val="both"/>
        <w:rPr>
          <w:rFonts w:ascii="Times New Roman" w:hAnsi="Times New Roman" w:cs="Times New Roman"/>
          <w:sz w:val="24"/>
          <w:szCs w:val="24"/>
        </w:rPr>
      </w:pPr>
      <w:r w:rsidRPr="00E819E8">
        <w:rPr>
          <w:rFonts w:ascii="Times New Roman" w:hAnsi="Times New Roman" w:cs="Times New Roman"/>
          <w:sz w:val="24"/>
          <w:szCs w:val="24"/>
        </w:rPr>
        <w:t>Kroz redovnu djelatnost (iz evidencijskih prihoda) Fakultet provodi obrazovanje studenata na izvanrednom diplomskom studiju Rani i predškolski odgoj i obrazovanj</w:t>
      </w:r>
      <w:r>
        <w:rPr>
          <w:rFonts w:ascii="Times New Roman" w:hAnsi="Times New Roman" w:cs="Times New Roman"/>
          <w:sz w:val="24"/>
          <w:szCs w:val="24"/>
        </w:rPr>
        <w:t>e, Sveučilišnom diplomskom studiju na engleskom jeziku Psychology</w:t>
      </w:r>
      <w:r w:rsidR="00D4044E">
        <w:rPr>
          <w:rFonts w:ascii="Times New Roman" w:hAnsi="Times New Roman" w:cs="Times New Roman"/>
          <w:sz w:val="24"/>
          <w:szCs w:val="24"/>
        </w:rPr>
        <w:t>,</w:t>
      </w:r>
      <w:r w:rsidR="00AB635B">
        <w:rPr>
          <w:rFonts w:ascii="Times New Roman" w:hAnsi="Times New Roman" w:cs="Times New Roman"/>
          <w:sz w:val="24"/>
          <w:szCs w:val="24"/>
        </w:rPr>
        <w:t xml:space="preserve"> </w:t>
      </w:r>
      <w:r w:rsidRPr="00E819E8">
        <w:rPr>
          <w:rFonts w:ascii="Times New Roman" w:hAnsi="Times New Roman" w:cs="Times New Roman"/>
          <w:sz w:val="24"/>
          <w:szCs w:val="24"/>
        </w:rPr>
        <w:t>Poslijediplomskom doktorskom studiju Humanističke znanosti</w:t>
      </w:r>
      <w:r w:rsidR="00AB635B">
        <w:rPr>
          <w:rFonts w:ascii="Times New Roman" w:hAnsi="Times New Roman" w:cs="Times New Roman"/>
          <w:sz w:val="24"/>
          <w:szCs w:val="24"/>
        </w:rPr>
        <w:t>. Osim toga provode se i</w:t>
      </w:r>
      <w:r w:rsidR="00D4044E">
        <w:rPr>
          <w:rFonts w:ascii="Times New Roman" w:hAnsi="Times New Roman" w:cs="Times New Roman"/>
          <w:sz w:val="24"/>
          <w:szCs w:val="24"/>
        </w:rPr>
        <w:t xml:space="preserve"> Programi Cjeloživotnog Obrazovanja (PPDMO i kratki programi) i Razlikovni program</w:t>
      </w:r>
      <w:r w:rsidR="00AB635B">
        <w:rPr>
          <w:rFonts w:ascii="Times New Roman" w:hAnsi="Times New Roman" w:cs="Times New Roman"/>
          <w:sz w:val="24"/>
          <w:szCs w:val="24"/>
        </w:rPr>
        <w:t>, Provjera znanja hravatskog jezika (za strance), a dio sredstava se uprihodi zakupom</w:t>
      </w:r>
      <w:r w:rsidRPr="00E819E8">
        <w:rPr>
          <w:rFonts w:ascii="Times New Roman" w:hAnsi="Times New Roman" w:cs="Times New Roman"/>
          <w:sz w:val="24"/>
          <w:szCs w:val="24"/>
        </w:rPr>
        <w:t>.</w:t>
      </w:r>
      <w:r w:rsidR="00D4044E">
        <w:rPr>
          <w:rFonts w:ascii="Times New Roman" w:hAnsi="Times New Roman" w:cs="Times New Roman"/>
          <w:sz w:val="24"/>
          <w:szCs w:val="24"/>
        </w:rPr>
        <w:t xml:space="preserve"> </w:t>
      </w:r>
      <w:r w:rsidRPr="00E819E8">
        <w:rPr>
          <w:rFonts w:ascii="Times New Roman" w:hAnsi="Times New Roman" w:cs="Times New Roman"/>
          <w:sz w:val="24"/>
          <w:szCs w:val="24"/>
        </w:rPr>
        <w:t>Studijski programi izvode se sukladno odredbama:</w:t>
      </w:r>
    </w:p>
    <w:p w14:paraId="40AA5676" w14:textId="77777777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Zakon o znanstvenoj djelatnosti i visokom obrazovanju (NN, 123/03., 198/03., 105/04., 174/04., 2/07., 46/07., 45/09., 63/11., 94/13., 139/13., 101/14., 60/15. i 131/17.)</w:t>
      </w:r>
    </w:p>
    <w:p w14:paraId="61C3B5B2" w14:textId="77777777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Zakon o osiguranju kvalitete u znanosti i visokom obrazovanju (45/09)</w:t>
      </w:r>
    </w:p>
    <w:p w14:paraId="2C1E5CC9" w14:textId="77777777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Zakon o hrvatskom kvalifikacijskom okviru NN, 22/13, 41/16, 64/18, 47/20,)</w:t>
      </w:r>
    </w:p>
    <w:p w14:paraId="23DA4CCF" w14:textId="77777777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Zakon o plaćama u javnim službama (NN, 27/01, 39/09)</w:t>
      </w:r>
    </w:p>
    <w:p w14:paraId="08C1671C" w14:textId="77777777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Zakon o ustanovama (NN, 76/93, 29/97, 47/99,, 35/08)</w:t>
      </w:r>
    </w:p>
    <w:p w14:paraId="7E9D62B4" w14:textId="77777777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Kolektivni ugovor za znanost i visoko obrazovanje (NN, 9/19)</w:t>
      </w:r>
    </w:p>
    <w:p w14:paraId="76E082CE" w14:textId="77777777" w:rsidR="00E819E8" w:rsidRPr="00E819E8" w:rsidRDefault="00E819E8" w:rsidP="00E819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819E8">
        <w:rPr>
          <w:rFonts w:ascii="Times New Roman" w:hAnsi="Times New Roman" w:cs="Times New Roman"/>
          <w:color w:val="000000"/>
          <w:sz w:val="24"/>
          <w:szCs w:val="24"/>
        </w:rPr>
        <w:t>Temeljni kolektivni ugovor (NN 128/17)</w:t>
      </w:r>
    </w:p>
    <w:tbl>
      <w:tblPr>
        <w:tblStyle w:val="a3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3"/>
        <w:gridCol w:w="1222"/>
        <w:gridCol w:w="13"/>
        <w:gridCol w:w="1209"/>
        <w:gridCol w:w="1208"/>
        <w:gridCol w:w="14"/>
        <w:gridCol w:w="1219"/>
        <w:gridCol w:w="1275"/>
        <w:gridCol w:w="1276"/>
      </w:tblGrid>
      <w:tr w:rsidR="00AB635B" w:rsidRPr="00C715FB" w14:paraId="1A48A066" w14:textId="77777777" w:rsidTr="007A6859">
        <w:tc>
          <w:tcPr>
            <w:tcW w:w="1773" w:type="dxa"/>
            <w:tcBorders>
              <w:bottom w:val="single" w:sz="4" w:space="0" w:color="000000"/>
            </w:tcBorders>
            <w:shd w:val="clear" w:color="auto" w:fill="D0CECE"/>
          </w:tcPr>
          <w:p w14:paraId="0DD879AF" w14:textId="77777777" w:rsidR="00AB635B" w:rsidRPr="00C715FB" w:rsidRDefault="00AB635B" w:rsidP="00AB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E127" w14:textId="77777777" w:rsidR="00AB635B" w:rsidRPr="00C715FB" w:rsidRDefault="00AB635B" w:rsidP="00AB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IZVOR 31 </w:t>
            </w:r>
          </w:p>
        </w:tc>
        <w:tc>
          <w:tcPr>
            <w:tcW w:w="1235" w:type="dxa"/>
            <w:gridSpan w:val="2"/>
            <w:tcBorders>
              <w:bottom w:val="single" w:sz="4" w:space="0" w:color="000000"/>
            </w:tcBorders>
            <w:shd w:val="clear" w:color="auto" w:fill="D0CECE"/>
            <w:vAlign w:val="center"/>
          </w:tcPr>
          <w:p w14:paraId="368A5FF3" w14:textId="7BC82A45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shd w:val="clear" w:color="auto" w:fill="D0CECE"/>
            <w:vAlign w:val="center"/>
          </w:tcPr>
          <w:p w14:paraId="758FAB64" w14:textId="366A609B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23AF0B6C" w14:textId="32496179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3" w:type="dxa"/>
            <w:gridSpan w:val="2"/>
            <w:shd w:val="clear" w:color="auto" w:fill="D0CECE"/>
            <w:vAlign w:val="center"/>
          </w:tcPr>
          <w:p w14:paraId="0D55FDE3" w14:textId="137EB797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36F9A42A" w14:textId="1A7B5BFE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21BA9AA" w14:textId="49B808DA" w:rsidR="00AB635B" w:rsidRPr="00C715FB" w:rsidRDefault="00AB635B" w:rsidP="00AB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9E8" w:rsidRPr="00E819E8" w14:paraId="65195BB4" w14:textId="77777777" w:rsidTr="00E5581A">
        <w:trPr>
          <w:trHeight w:val="554"/>
        </w:trPr>
        <w:tc>
          <w:tcPr>
            <w:tcW w:w="1773" w:type="dxa"/>
            <w:shd w:val="clear" w:color="auto" w:fill="auto"/>
          </w:tcPr>
          <w:p w14:paraId="7BB4BE94" w14:textId="36F1ECD8" w:rsidR="00E819E8" w:rsidRPr="00C715FB" w:rsidRDefault="00E819E8" w:rsidP="00E5581A">
            <w:pPr>
              <w:pBdr>
                <w:top w:val="dotted" w:sz="4" w:space="1" w:color="808080"/>
                <w:bottom w:val="dotted" w:sz="4" w:space="1" w:color="808080"/>
              </w:pBdr>
              <w:shd w:val="clear" w:color="auto" w:fill="D0CECE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b/>
                <w:sz w:val="24"/>
                <w:szCs w:val="24"/>
              </w:rPr>
              <w:t>A679091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635B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222" w:type="dxa"/>
            <w:shd w:val="clear" w:color="auto" w:fill="auto"/>
          </w:tcPr>
          <w:p w14:paraId="600032FE" w14:textId="72B981D0" w:rsidR="00E819E8" w:rsidRPr="00C715FB" w:rsidRDefault="00D75441" w:rsidP="00E819E8">
            <w:pPr>
              <w:pBdr>
                <w:top w:val="dotted" w:sz="4" w:space="1" w:color="808080"/>
                <w:bottom w:val="dotted" w:sz="4" w:space="1" w:color="80808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416.941</w:t>
            </w:r>
          </w:p>
        </w:tc>
        <w:tc>
          <w:tcPr>
            <w:tcW w:w="1222" w:type="dxa"/>
            <w:gridSpan w:val="2"/>
          </w:tcPr>
          <w:p w14:paraId="02B1249A" w14:textId="5BD43C21" w:rsidR="00E819E8" w:rsidRPr="00C715FB" w:rsidRDefault="00D75441" w:rsidP="00E8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536.455</w:t>
            </w:r>
          </w:p>
        </w:tc>
        <w:tc>
          <w:tcPr>
            <w:tcW w:w="1222" w:type="dxa"/>
            <w:gridSpan w:val="2"/>
          </w:tcPr>
          <w:p w14:paraId="60D5D1C1" w14:textId="0FECAB46" w:rsidR="00E819E8" w:rsidRPr="00C715FB" w:rsidRDefault="00B876D2" w:rsidP="0090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1.273.406</w:t>
            </w:r>
          </w:p>
        </w:tc>
        <w:tc>
          <w:tcPr>
            <w:tcW w:w="1219" w:type="dxa"/>
          </w:tcPr>
          <w:p w14:paraId="05DCC098" w14:textId="10AA43A3" w:rsidR="00E819E8" w:rsidRPr="00C715FB" w:rsidRDefault="007A6859" w:rsidP="0090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734.790</w:t>
            </w:r>
          </w:p>
        </w:tc>
        <w:tc>
          <w:tcPr>
            <w:tcW w:w="1275" w:type="dxa"/>
          </w:tcPr>
          <w:p w14:paraId="00D54BC8" w14:textId="5205A903" w:rsidR="00E819E8" w:rsidRPr="00C715FB" w:rsidRDefault="007A6859" w:rsidP="0090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771.555</w:t>
            </w:r>
          </w:p>
        </w:tc>
        <w:tc>
          <w:tcPr>
            <w:tcW w:w="1276" w:type="dxa"/>
          </w:tcPr>
          <w:p w14:paraId="11C8F2DA" w14:textId="0C2AF175" w:rsidR="00E819E8" w:rsidRPr="00C715FB" w:rsidRDefault="007A6859" w:rsidP="0090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2,3737</w:t>
            </w:r>
          </w:p>
        </w:tc>
      </w:tr>
    </w:tbl>
    <w:p w14:paraId="3F875DA1" w14:textId="471FC50D" w:rsidR="00E819E8" w:rsidRDefault="00E819E8" w:rsidP="003C0C4C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5D9547E" w14:textId="43DF7697" w:rsidR="003747F7" w:rsidRPr="003747F7" w:rsidRDefault="003747F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5FB">
        <w:rPr>
          <w:rFonts w:ascii="Times New Roman" w:hAnsi="Times New Roman" w:cs="Times New Roman"/>
          <w:b/>
          <w:sz w:val="24"/>
          <w:szCs w:val="24"/>
        </w:rPr>
        <w:t xml:space="preserve">Element/ podaktivnost </w:t>
      </w:r>
      <w:r w:rsidR="00F4100E">
        <w:rPr>
          <w:rFonts w:ascii="Times New Roman" w:hAnsi="Times New Roman" w:cs="Times New Roman"/>
          <w:b/>
          <w:sz w:val="24"/>
          <w:szCs w:val="24"/>
        </w:rPr>
        <w:t>iz izvora 3</w:t>
      </w:r>
      <w:r w:rsidRPr="00C715FB">
        <w:rPr>
          <w:rFonts w:ascii="Times New Roman" w:hAnsi="Times New Roman" w:cs="Times New Roman"/>
          <w:b/>
          <w:sz w:val="24"/>
          <w:szCs w:val="24"/>
        </w:rPr>
        <w:t>1: Provođenje samofinancirajućih studija i programa</w:t>
      </w:r>
    </w:p>
    <w:p w14:paraId="69915365" w14:textId="77777777" w:rsidR="00EE0F3F" w:rsidRPr="00C715FB" w:rsidRDefault="00DE570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Ova aktivnost/ projekt sastoji se od sljedećih elemenata/ podaktivnosti:</w:t>
      </w:r>
    </w:p>
    <w:p w14:paraId="073928A1" w14:textId="6ED5602F" w:rsidR="00EE0F3F" w:rsidRPr="00C715FB" w:rsidRDefault="00DE57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Element/ podaktivnost: Provođenje samofinancirajućih studija i </w:t>
      </w:r>
      <w:r w:rsidRPr="00C715FB">
        <w:rPr>
          <w:rFonts w:ascii="Times New Roman" w:hAnsi="Times New Roman" w:cs="Times New Roman"/>
          <w:sz w:val="24"/>
          <w:szCs w:val="24"/>
        </w:rPr>
        <w:t>programa</w:t>
      </w:r>
    </w:p>
    <w:p w14:paraId="2618FB39" w14:textId="28CDD847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 xml:space="preserve">Provedba ove aktivnosti na Filozofskom fakultetu u Splitu započela je s osnutkom Fakulteta 2005. godine, kada je od Odjela za humanističke studije preuzeto provođenje već postojećih samofinancirajućih programa hrvatskog jezika i kulture za strance. Programi se na Fakultetu od 2007. godine provode u okviru djelatnosti Centra za Hrvatske studije u svijetu, a polaznici se upisuju svake godine. Od 2011. godine se u okviru djelatnosti Centra za istraživanje i razvoj cjeloživotnog obrazovanja </w:t>
      </w:r>
      <w:r w:rsidR="00DC1570">
        <w:rPr>
          <w:rFonts w:ascii="Times New Roman" w:hAnsi="Times New Roman" w:cs="Times New Roman"/>
          <w:sz w:val="24"/>
          <w:szCs w:val="24"/>
        </w:rPr>
        <w:t xml:space="preserve">(CIRCO) </w:t>
      </w:r>
      <w:r w:rsidRPr="00C715FB">
        <w:rPr>
          <w:rFonts w:ascii="Times New Roman" w:hAnsi="Times New Roman" w:cs="Times New Roman"/>
          <w:sz w:val="24"/>
          <w:szCs w:val="24"/>
        </w:rPr>
        <w:t>na fakultetu provode Program pedagoško – psihološko – didaktičko – metodičkog obrazovanja</w:t>
      </w:r>
      <w:r w:rsidR="00DC1570">
        <w:rPr>
          <w:rFonts w:ascii="Times New Roman" w:hAnsi="Times New Roman" w:cs="Times New Roman"/>
          <w:sz w:val="24"/>
          <w:szCs w:val="24"/>
        </w:rPr>
        <w:t xml:space="preserve"> (PPDMO)</w:t>
      </w:r>
      <w:r w:rsidRPr="00C715FB">
        <w:rPr>
          <w:rFonts w:ascii="Times New Roman" w:hAnsi="Times New Roman" w:cs="Times New Roman"/>
          <w:sz w:val="24"/>
          <w:szCs w:val="24"/>
        </w:rPr>
        <w:t xml:space="preserve">. </w:t>
      </w:r>
      <w:r w:rsidR="00351660">
        <w:rPr>
          <w:rFonts w:ascii="Times New Roman" w:hAnsi="Times New Roman" w:cs="Times New Roman"/>
          <w:sz w:val="24"/>
          <w:szCs w:val="24"/>
        </w:rPr>
        <w:t xml:space="preserve">PPDMO </w:t>
      </w:r>
      <w:r w:rsidRPr="00C715FB">
        <w:rPr>
          <w:rFonts w:ascii="Times New Roman" w:hAnsi="Times New Roman" w:cs="Times New Roman"/>
          <w:sz w:val="24"/>
          <w:szCs w:val="24"/>
        </w:rPr>
        <w:t>programa nove  polaznike upisuju svake godine</w:t>
      </w:r>
      <w:r w:rsidR="00351660">
        <w:rPr>
          <w:rFonts w:ascii="Times New Roman" w:hAnsi="Times New Roman" w:cs="Times New Roman"/>
          <w:sz w:val="24"/>
          <w:szCs w:val="24"/>
        </w:rPr>
        <w:t>, a od iduće godine nije planirano upisivanje novih polaznika na PPDMS</w:t>
      </w:r>
      <w:r w:rsidRPr="00C715FB">
        <w:rPr>
          <w:rFonts w:ascii="Times New Roman" w:hAnsi="Times New Roman" w:cs="Times New Roman"/>
          <w:sz w:val="24"/>
          <w:szCs w:val="24"/>
        </w:rPr>
        <w:t>. Od 2012. godine pokrenut je Poslijediplomski doktorski studiji Humanističke znanosti, koji nove polaznike upisuje u načelu svake tri godine.</w:t>
      </w:r>
    </w:p>
    <w:p w14:paraId="276A7B0C" w14:textId="77777777" w:rsidR="00EE0F3F" w:rsidRPr="00C715FB" w:rsidRDefault="00DE5702">
      <w:pPr>
        <w:jc w:val="both"/>
        <w:rPr>
          <w:rFonts w:ascii="Times New Roman" w:hAnsi="Times New Roman" w:cs="Times New Roman"/>
          <w:sz w:val="24"/>
          <w:szCs w:val="24"/>
        </w:rPr>
      </w:pPr>
      <w:r w:rsidRPr="00C715FB">
        <w:rPr>
          <w:rFonts w:ascii="Times New Roman" w:hAnsi="Times New Roman" w:cs="Times New Roman"/>
          <w:sz w:val="24"/>
          <w:szCs w:val="24"/>
        </w:rPr>
        <w:t>U razdoblju 202</w:t>
      </w:r>
      <w:r w:rsidR="00855E5B">
        <w:rPr>
          <w:rFonts w:ascii="Times New Roman" w:hAnsi="Times New Roman" w:cs="Times New Roman"/>
          <w:sz w:val="24"/>
          <w:szCs w:val="24"/>
        </w:rPr>
        <w:t>3</w:t>
      </w:r>
      <w:r w:rsidRPr="00C715FB">
        <w:rPr>
          <w:rFonts w:ascii="Times New Roman" w:hAnsi="Times New Roman" w:cs="Times New Roman"/>
          <w:sz w:val="24"/>
          <w:szCs w:val="24"/>
        </w:rPr>
        <w:t>. – 202</w:t>
      </w:r>
      <w:r w:rsidR="00855E5B">
        <w:rPr>
          <w:rFonts w:ascii="Times New Roman" w:hAnsi="Times New Roman" w:cs="Times New Roman"/>
          <w:sz w:val="24"/>
          <w:szCs w:val="24"/>
        </w:rPr>
        <w:t>5</w:t>
      </w:r>
      <w:r w:rsidRPr="00C715FB">
        <w:rPr>
          <w:rFonts w:ascii="Times New Roman" w:hAnsi="Times New Roman" w:cs="Times New Roman"/>
          <w:sz w:val="24"/>
          <w:szCs w:val="24"/>
        </w:rPr>
        <w:t xml:space="preserve">. očekuje se ostvarenje sljedećeg: </w:t>
      </w:r>
    </w:p>
    <w:p w14:paraId="6C19CDF6" w14:textId="77777777" w:rsidR="000C7E7C" w:rsidRDefault="00DE57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lastRenderedPageBreak/>
        <w:t>stabilan godišnji trend upisa novih polaznika izvanrednog diplomskog studija Rani i predškolski odgoj i obrazovanje</w:t>
      </w:r>
    </w:p>
    <w:p w14:paraId="3AFF3DD2" w14:textId="61AF2FA2" w:rsidR="00EE0F3F" w:rsidRDefault="000C7E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stabilan porast broja upisanih studenata </w:t>
      </w:r>
      <w:r w:rsidR="00F01197">
        <w:rPr>
          <w:rFonts w:ascii="Times New Roman" w:hAnsi="Times New Roman" w:cs="Times New Roman"/>
          <w:color w:val="000000"/>
          <w:sz w:val="24"/>
          <w:szCs w:val="24"/>
        </w:rPr>
        <w:t>Sveučilišnog preddiplomskog studija na engleskom jeziku Psychology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 obzirom na upis 3. godine prve generacije polaznika u ak.god. 2023/2024.) i održavanje stabilnog trenda broja upisanih u narednoj godini</w:t>
      </w:r>
    </w:p>
    <w:p w14:paraId="6CF37F8C" w14:textId="77777777" w:rsidR="00EE0F3F" w:rsidRPr="00B23FB6" w:rsidRDefault="00DE57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bookmarkStart w:id="3" w:name="_heading=h.30j0zll" w:colFirst="0" w:colLast="0"/>
      <w:bookmarkEnd w:id="3"/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minimalno jednak broj upisanih na doktorski studij pri upisu slijedeće generacije doktoranada </w:t>
      </w:r>
    </w:p>
    <w:p w14:paraId="54710B07" w14:textId="77777777" w:rsidR="00EE0F3F" w:rsidRPr="00C715FB" w:rsidRDefault="00DE57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5FB">
        <w:rPr>
          <w:rFonts w:ascii="Times New Roman" w:hAnsi="Times New Roman" w:cs="Times New Roman"/>
          <w:color w:val="000000"/>
          <w:sz w:val="24"/>
          <w:szCs w:val="24"/>
        </w:rPr>
        <w:t>stabilan godišnji trend upisa novih polaznika programa cjeloživotnog obrazovanja: Summer school of Croatian language and culture, Croatian Language and Culture Course, Ispita iz poznavanja hrvatskog jezika i latiničnog pisma, Programa pedagoško – psihološko – didaktičko – metodičkog obrazovanja</w:t>
      </w:r>
      <w:r w:rsidRPr="00C715FB">
        <w:rPr>
          <w:rFonts w:ascii="Times New Roman" w:hAnsi="Times New Roman" w:cs="Times New Roman"/>
          <w:sz w:val="24"/>
          <w:szCs w:val="24"/>
        </w:rPr>
        <w:t>,</w:t>
      </w:r>
      <w:r w:rsidRPr="00C715FB">
        <w:rPr>
          <w:rFonts w:ascii="Times New Roman" w:hAnsi="Times New Roman" w:cs="Times New Roman"/>
          <w:color w:val="000000"/>
          <w:sz w:val="24"/>
          <w:szCs w:val="24"/>
        </w:rPr>
        <w:t xml:space="preserve"> Programa za stjecanje pedagoških kompetencija za strukovne učitelje, suradnike u nastavi i mentore i Razlikovnog programa rani </w:t>
      </w:r>
      <w:r w:rsidRPr="00C715FB">
        <w:rPr>
          <w:rFonts w:ascii="Times New Roman" w:hAnsi="Times New Roman" w:cs="Times New Roman"/>
          <w:sz w:val="24"/>
          <w:szCs w:val="24"/>
        </w:rPr>
        <w:t>i predškolski odgoj i obrazovanje</w:t>
      </w:r>
    </w:p>
    <w:p w14:paraId="6CC3B270" w14:textId="0B21D635" w:rsidR="00F4100E" w:rsidRDefault="00F4100E" w:rsidP="00F4100E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koji se pokrivaju iz vlastitih sredstava (izvor 31) </w:t>
      </w:r>
      <w:r w:rsidR="00E800D4">
        <w:rPr>
          <w:rFonts w:ascii="Times New Roman" w:hAnsi="Times New Roman" w:cs="Times New Roman"/>
          <w:bCs/>
          <w:sz w:val="24"/>
          <w:szCs w:val="24"/>
        </w:rPr>
        <w:t xml:space="preserve">u 2024. godini </w:t>
      </w:r>
      <w:r>
        <w:rPr>
          <w:rFonts w:ascii="Times New Roman" w:hAnsi="Times New Roman" w:cs="Times New Roman"/>
          <w:bCs/>
          <w:sz w:val="24"/>
          <w:szCs w:val="24"/>
        </w:rPr>
        <w:t>su:</w:t>
      </w:r>
    </w:p>
    <w:p w14:paraId="2AA1718B" w14:textId="68891602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zaposlene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A6859">
        <w:rPr>
          <w:rFonts w:ascii="Times New Roman" w:hAnsi="Times New Roman" w:cs="Times New Roman"/>
          <w:bCs/>
          <w:sz w:val="24"/>
          <w:szCs w:val="24"/>
        </w:rPr>
        <w:t>334.974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E8DA8E8" w14:textId="19873B51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A6859">
        <w:rPr>
          <w:rFonts w:ascii="Times New Roman" w:hAnsi="Times New Roman" w:cs="Times New Roman"/>
          <w:bCs/>
          <w:sz w:val="24"/>
          <w:szCs w:val="24"/>
        </w:rPr>
        <w:t>310.640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B9583BA" w14:textId="4E80F2DC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Financijski rashodi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7A6859">
        <w:rPr>
          <w:rFonts w:ascii="Times New Roman" w:hAnsi="Times New Roman" w:cs="Times New Roman"/>
          <w:bCs/>
          <w:sz w:val="24"/>
          <w:szCs w:val="24"/>
        </w:rPr>
        <w:t xml:space="preserve">   350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A11C17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6E67E5A5" w14:textId="3F798D18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Ostali rashodi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7A6859">
        <w:rPr>
          <w:rFonts w:ascii="Times New Roman" w:hAnsi="Times New Roman" w:cs="Times New Roman"/>
          <w:bCs/>
          <w:sz w:val="24"/>
          <w:szCs w:val="24"/>
        </w:rPr>
        <w:t>14.942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0653A9B7" w14:textId="1A53FEAB" w:rsidR="00F4100E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neproizv. dugotrajne imovine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A6859">
        <w:rPr>
          <w:rFonts w:ascii="Times New Roman" w:hAnsi="Times New Roman" w:cs="Times New Roman"/>
          <w:bCs/>
          <w:sz w:val="24"/>
          <w:szCs w:val="24"/>
        </w:rPr>
        <w:t>580.500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A11C17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64251663" w14:textId="77777777" w:rsidR="00E800D4" w:rsidRDefault="00F4100E" w:rsidP="00F4100E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dugotrajne proizvedene imovine   </w:t>
      </w:r>
      <w:r w:rsidR="0070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859">
        <w:rPr>
          <w:rFonts w:ascii="Times New Roman" w:hAnsi="Times New Roman" w:cs="Times New Roman"/>
          <w:bCs/>
          <w:sz w:val="24"/>
          <w:szCs w:val="24"/>
        </w:rPr>
        <w:t>31.000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         </w:t>
      </w:r>
    </w:p>
    <w:p w14:paraId="61EB604B" w14:textId="66C1C668" w:rsidR="00F4100E" w:rsidRPr="00E800D4" w:rsidRDefault="00E800D4" w:rsidP="00E800D4">
      <w:pPr>
        <w:pStyle w:val="ListParagraph"/>
        <w:spacing w:before="240" w:line="36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D4">
        <w:rPr>
          <w:rFonts w:ascii="Times New Roman" w:hAnsi="Times New Roman" w:cs="Times New Roman"/>
          <w:b/>
          <w:sz w:val="24"/>
          <w:szCs w:val="24"/>
        </w:rPr>
        <w:t>UKUPNO</w:t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Pr="00E800D4">
        <w:rPr>
          <w:rFonts w:ascii="Times New Roman" w:hAnsi="Times New Roman" w:cs="Times New Roman"/>
          <w:b/>
          <w:sz w:val="24"/>
          <w:szCs w:val="24"/>
        </w:rPr>
        <w:tab/>
        <w:t xml:space="preserve">         1.273.406 €</w:t>
      </w:r>
      <w:r w:rsidRPr="00E800D4">
        <w:rPr>
          <w:rFonts w:ascii="Times New Roman" w:hAnsi="Times New Roman" w:cs="Times New Roman"/>
          <w:b/>
          <w:sz w:val="24"/>
          <w:szCs w:val="24"/>
        </w:rPr>
        <w:tab/>
      </w:r>
      <w:r w:rsidR="00F4100E" w:rsidRPr="00E80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FC1550" w14:textId="2BC37CC3" w:rsidR="00524A18" w:rsidRPr="00524A18" w:rsidRDefault="00524A18" w:rsidP="00524A18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Razlog znatnom povećanju planiranih iznosa rashoda u 2024. godini je planirani trošak uređenja velike dvorane.</w:t>
      </w:r>
    </w:p>
    <w:p w14:paraId="3ADD3D3B" w14:textId="0C377680" w:rsidR="00FA6BA8" w:rsidRPr="007A6859" w:rsidRDefault="00FA6BA8" w:rsidP="00FA6BA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A6859">
        <w:rPr>
          <w:rFonts w:ascii="Times New Roman" w:hAnsi="Times New Roman" w:cs="Times New Roman"/>
          <w:bCs/>
          <w:iCs/>
          <w:sz w:val="24"/>
          <w:szCs w:val="24"/>
        </w:rPr>
        <w:t>Vlastiti prihodi za 202</w:t>
      </w:r>
      <w:r w:rsidR="007A6859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524A1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A6859">
        <w:rPr>
          <w:rFonts w:ascii="Times New Roman" w:hAnsi="Times New Roman" w:cs="Times New Roman"/>
          <w:bCs/>
          <w:iCs/>
          <w:sz w:val="24"/>
          <w:szCs w:val="24"/>
        </w:rPr>
        <w:t xml:space="preserve">godinu planirani su u iznosu </w:t>
      </w:r>
      <w:r w:rsidR="00B4051E" w:rsidRPr="007A68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4A18">
        <w:rPr>
          <w:rFonts w:ascii="Times New Roman" w:hAnsi="Times New Roman" w:cs="Times New Roman"/>
          <w:bCs/>
          <w:iCs/>
          <w:sz w:val="24"/>
          <w:szCs w:val="24"/>
        </w:rPr>
        <w:t>734.790</w:t>
      </w:r>
      <w:r w:rsidR="00B23FB6" w:rsidRPr="007A68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4A18">
        <w:rPr>
          <w:rFonts w:ascii="Times New Roman" w:hAnsi="Times New Roman" w:cs="Times New Roman"/>
          <w:bCs/>
          <w:iCs/>
          <w:sz w:val="24"/>
          <w:szCs w:val="24"/>
        </w:rPr>
        <w:t>€ a za 2</w:t>
      </w:r>
      <w:r w:rsidR="00524A18" w:rsidRPr="007A6859">
        <w:rPr>
          <w:rFonts w:ascii="Times New Roman" w:hAnsi="Times New Roman" w:cs="Times New Roman"/>
          <w:bCs/>
          <w:iCs/>
          <w:sz w:val="24"/>
          <w:szCs w:val="24"/>
        </w:rPr>
        <w:t>02</w:t>
      </w:r>
      <w:r w:rsidR="00524A18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524A18" w:rsidRPr="007A685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24A18">
        <w:rPr>
          <w:rFonts w:ascii="Times New Roman" w:hAnsi="Times New Roman" w:cs="Times New Roman"/>
          <w:bCs/>
          <w:iCs/>
          <w:sz w:val="24"/>
          <w:szCs w:val="24"/>
        </w:rPr>
        <w:t xml:space="preserve"> su planirani 771.555 €.</w:t>
      </w:r>
    </w:p>
    <w:p w14:paraId="5482C239" w14:textId="77777777" w:rsidR="00FA6BA8" w:rsidRPr="007071EF" w:rsidRDefault="00FA6BA8" w:rsidP="00FA6B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  <w:gridCol w:w="1417"/>
        <w:gridCol w:w="993"/>
        <w:gridCol w:w="1134"/>
        <w:gridCol w:w="992"/>
        <w:gridCol w:w="992"/>
        <w:gridCol w:w="993"/>
      </w:tblGrid>
      <w:tr w:rsidR="00FA6BA8" w:rsidRPr="007071EF" w14:paraId="2B711C2C" w14:textId="77777777" w:rsidTr="00524A18">
        <w:tc>
          <w:tcPr>
            <w:tcW w:w="1413" w:type="dxa"/>
            <w:shd w:val="clear" w:color="auto" w:fill="D0CECE"/>
            <w:vAlign w:val="center"/>
          </w:tcPr>
          <w:p w14:paraId="3761D901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2126" w:type="dxa"/>
            <w:shd w:val="clear" w:color="auto" w:fill="D0CECE"/>
            <w:vAlign w:val="center"/>
          </w:tcPr>
          <w:p w14:paraId="3FCEBC1A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791308E2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993" w:type="dxa"/>
            <w:shd w:val="clear" w:color="auto" w:fill="D0CECE"/>
            <w:vAlign w:val="center"/>
          </w:tcPr>
          <w:p w14:paraId="6A48C554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04C711D8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64043547" w14:textId="24B98C59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0C7E7C" w:rsidRPr="00707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D0CECE"/>
          </w:tcPr>
          <w:p w14:paraId="107CCC46" w14:textId="16FF2801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0C7E7C" w:rsidRPr="00707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D0CECE"/>
          </w:tcPr>
          <w:p w14:paraId="1EB546FD" w14:textId="1E7C0050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0C7E7C" w:rsidRPr="00707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BA8" w:rsidRPr="007071EF" w14:paraId="75E79681" w14:textId="77777777" w:rsidTr="00524A18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289AB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upisa studenata na studijske programe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783C1D" w14:textId="3E18592D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ukupno upisanih studenata na izvanrednom studiju u ak.god. 20</w:t>
            </w:r>
            <w:r w:rsidR="000C7E7C"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24A1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 w:rsidR="00524A1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6F9F4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Redovni student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E22D" w14:textId="5C5FCC5F" w:rsidR="00FA6BA8" w:rsidRPr="00B66F2A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6F2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4BEB3" w14:textId="77777777" w:rsidR="00FA6BA8" w:rsidRPr="00B66F2A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4B783" w14:textId="6EE8AE47" w:rsidR="00FA6BA8" w:rsidRPr="00B66F2A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6F2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0F84E" w14:textId="21E2F740" w:rsidR="00FA6BA8" w:rsidRPr="00B66F2A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6F2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28866" w14:textId="399256CA" w:rsidR="00FA6BA8" w:rsidRPr="00B66F2A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6F2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A6BA8" w:rsidRPr="007071EF" w14:paraId="4AA70E75" w14:textId="77777777" w:rsidTr="00524A18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5D0D1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upisa studenata na studijske programe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8C8CE" w14:textId="414F9130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novoupisanih redovnih studenata na studijskim programima u ak.god. </w:t>
            </w:r>
            <w:r w:rsidR="000C7E7C"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524A1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C7E7C"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 w:rsidR="00524A1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C495F" w14:textId="77777777" w:rsidR="00FA6BA8" w:rsidRPr="007071EF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Novoupisani redovni studenti doktorskog studija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7A6BD" w14:textId="4CDCC0D1" w:rsidR="00FA6BA8" w:rsidRPr="00413125" w:rsidRDefault="00413125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125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489B5" w14:textId="77777777" w:rsidR="00FA6BA8" w:rsidRPr="00413125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125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3D7EC" w14:textId="4005181F" w:rsidR="00FA6BA8" w:rsidRPr="00413125" w:rsidRDefault="00413125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12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F3341" w14:textId="77777777" w:rsidR="00FA6BA8" w:rsidRPr="00413125" w:rsidRDefault="00FA6BA8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12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E1922" w14:textId="43B8CDBA" w:rsidR="00FA6BA8" w:rsidRPr="00413125" w:rsidRDefault="000C7E7C" w:rsidP="00B23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12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C7E7C" w:rsidRPr="00B66F2A" w14:paraId="792B7A13" w14:textId="77777777" w:rsidTr="00B66F2A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2EA93" w14:textId="3A112338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upisa studenata na studijske programe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E04E3" w14:textId="47B74873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novoupisanih redovnih studenata na studijskim programima u ak.god. 202</w:t>
            </w:r>
            <w:r w:rsidR="00524A1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 w:rsidR="00524A1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E3921" w14:textId="29FAE286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Novoupisani redovni studenti preddiplomskog studija Psychology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027776" w14:textId="655DAAC3" w:rsidR="000C7E7C" w:rsidRPr="00B66F2A" w:rsidRDefault="00B66F2A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DC6DB" w14:textId="7F301D1C" w:rsidR="000C7E7C" w:rsidRPr="00B66F2A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282FF" w14:textId="4E91C191" w:rsidR="000C7E7C" w:rsidRPr="00B66F2A" w:rsidRDefault="00B66F2A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C7E7C"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83665" w14:textId="657E90A3" w:rsidR="000C7E7C" w:rsidRPr="00B66F2A" w:rsidRDefault="00B66F2A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C7E7C"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BAA27" w14:textId="150015A7" w:rsidR="000C7E7C" w:rsidRPr="00B66F2A" w:rsidRDefault="00B66F2A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0C7E7C"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66F2A" w:rsidRPr="007071EF" w14:paraId="011569B8" w14:textId="77777777" w:rsidTr="00B66F2A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287EF" w14:textId="77777777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Trend dovršenja studija studenata na izvanrednom studiju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57EBD" w14:textId="295837A8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studenata na izvanrednom studiju koji su dovršili studij u ak.god.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5C0B3A" w14:textId="77777777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student koji je završio studij u jednoj ak.god.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77F7E" w14:textId="6A716238" w:rsidR="00B66F2A" w:rsidRPr="00524A18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52F34A" w14:textId="77777777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Tajništvo studija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4C5B04" w14:textId="6F993E5B" w:rsidR="00B66F2A" w:rsidRPr="00524A18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051D8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C68F7" w14:textId="6BF3E253" w:rsidR="00B66F2A" w:rsidRPr="00524A18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051D8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63B4A0" w14:textId="24636404" w:rsidR="00B66F2A" w:rsidRPr="00524A18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051D8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</w:tr>
      <w:tr w:rsidR="000C7E7C" w:rsidRPr="00B66F2A" w14:paraId="02942DE6" w14:textId="77777777" w:rsidTr="00524A18"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57A9B" w14:textId="77777777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upisa polaznika programa cjeloživotnog obrazovanja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BD6014" w14:textId="383028A3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upisanih polaznika u u ak.god. </w:t>
            </w:r>
            <w:r w:rsidR="005D53BE"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524A1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D53BE"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/202</w:t>
            </w:r>
            <w:r w:rsidR="00524A1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1BC775" w14:textId="77777777" w:rsidR="000C7E7C" w:rsidRPr="007071EF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polaznika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F89D3" w14:textId="327C6A11" w:rsidR="000C7E7C" w:rsidRPr="00B66F2A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D53BE"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757F1" w14:textId="77777777" w:rsidR="000C7E7C" w:rsidRPr="00B66F2A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Tajništvo programa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958ECB" w14:textId="0D4973C0" w:rsidR="000C7E7C" w:rsidRPr="00B66F2A" w:rsidRDefault="000C7E7C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D53BE"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3DE34" w14:textId="0E011A86" w:rsidR="000C7E7C" w:rsidRPr="00B66F2A" w:rsidRDefault="005D53BE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076A3" w14:textId="0AF9C857" w:rsidR="000C7E7C" w:rsidRPr="00B66F2A" w:rsidRDefault="005D53BE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270</w:t>
            </w:r>
          </w:p>
        </w:tc>
      </w:tr>
      <w:tr w:rsidR="00B66F2A" w:rsidRPr="00B66F2A" w14:paraId="059EBDD4" w14:textId="77777777" w:rsidTr="00B66F2A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18C80" w14:textId="675DDB78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Trend dovršenja programa  polaznika programa cjeloživotnog obrazovanja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7C9F7" w14:textId="4963902C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uspješno završenih polaznika u ak.god. 2021/2022.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BF3CB" w14:textId="77777777" w:rsidR="00B66F2A" w:rsidRPr="007071EF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1EF">
              <w:rPr>
                <w:rFonts w:ascii="Times New Roman" w:hAnsi="Times New Roman" w:cs="Times New Roman"/>
                <w:i/>
                <w:sz w:val="24"/>
                <w:szCs w:val="24"/>
              </w:rPr>
              <w:t>broj polaznika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49307" w14:textId="6140E49D" w:rsidR="00B66F2A" w:rsidRPr="00B66F2A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95D0A" w14:textId="77777777" w:rsidR="00B66F2A" w:rsidRPr="00B66F2A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Tajništvo programa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33F3E" w14:textId="3E0620B8" w:rsidR="00B66F2A" w:rsidRPr="00B66F2A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258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E1BF8" w14:textId="1380CDE7" w:rsidR="00B66F2A" w:rsidRPr="00B66F2A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258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8E4" w14:textId="5B6A9AC2" w:rsidR="00B66F2A" w:rsidRPr="00B66F2A" w:rsidRDefault="00B66F2A" w:rsidP="00B66F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F2A">
              <w:rPr>
                <w:rFonts w:ascii="Times New Roman" w:hAnsi="Times New Roman" w:cs="Times New Roman"/>
                <w:i/>
                <w:sz w:val="24"/>
                <w:szCs w:val="24"/>
              </w:rPr>
              <w:t>258</w:t>
            </w:r>
          </w:p>
        </w:tc>
      </w:tr>
      <w:tr w:rsidR="00B831E6" w:rsidRPr="007071EF" w14:paraId="6C27188A" w14:textId="77777777" w:rsidTr="00524A18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192A9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DCCA63" w14:textId="54C22B3C" w:rsidR="00F4100E" w:rsidRPr="007071EF" w:rsidRDefault="00F4100E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D0F8F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AA164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34E6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01E8A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8B32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8C8B1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0BBC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31E6" w:rsidRPr="007071EF" w14:paraId="59822C22" w14:textId="77777777" w:rsidTr="00524A1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C9E70" w14:textId="07CF874F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692AD3" w14:textId="71E3EECA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C9195" w14:textId="77777777" w:rsidR="00B831E6" w:rsidRPr="007071EF" w:rsidRDefault="00B831E6" w:rsidP="00F4100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9CC0F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2780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6415A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5EA3F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8307A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89DFF" w14:textId="77777777" w:rsidR="00B831E6" w:rsidRPr="007071EF" w:rsidRDefault="00B831E6" w:rsidP="000C7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A617179" w14:textId="2AD66C8E" w:rsidR="00C61C0E" w:rsidRPr="007071EF" w:rsidRDefault="00E819E8" w:rsidP="00E819E8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1EF">
        <w:rPr>
          <w:rFonts w:ascii="Times New Roman" w:hAnsi="Times New Roman" w:cs="Times New Roman"/>
          <w:b/>
          <w:sz w:val="24"/>
          <w:szCs w:val="24"/>
        </w:rPr>
        <w:t>A679091 Prihodi za posebne namjene</w:t>
      </w:r>
      <w:r w:rsidR="00361FB2" w:rsidRPr="00707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1EF">
        <w:rPr>
          <w:rFonts w:ascii="Times New Roman" w:hAnsi="Times New Roman" w:cs="Times New Roman"/>
          <w:b/>
          <w:sz w:val="24"/>
          <w:szCs w:val="24"/>
        </w:rPr>
        <w:t>- izvor 43</w:t>
      </w:r>
    </w:p>
    <w:p w14:paraId="774AF623" w14:textId="77777777" w:rsidR="00FA6BA8" w:rsidRPr="007071EF" w:rsidRDefault="00FA6BA8" w:rsidP="00FA6BA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D18BFD" w14:textId="16FCC6AA" w:rsidR="003C7A93" w:rsidRPr="007071EF" w:rsidRDefault="00794949" w:rsidP="00FA6BA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1EF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3E549D" w:rsidRPr="007071EF">
        <w:rPr>
          <w:rFonts w:ascii="Times New Roman" w:hAnsi="Times New Roman" w:cs="Times New Roman"/>
          <w:sz w:val="24"/>
          <w:szCs w:val="24"/>
        </w:rPr>
        <w:t>upisnin</w:t>
      </w:r>
      <w:r w:rsidR="00452BF2" w:rsidRPr="007071EF">
        <w:rPr>
          <w:rFonts w:ascii="Times New Roman" w:hAnsi="Times New Roman" w:cs="Times New Roman"/>
          <w:sz w:val="24"/>
          <w:szCs w:val="24"/>
        </w:rPr>
        <w:t>e</w:t>
      </w:r>
      <w:r w:rsidR="003E549D" w:rsidRPr="007071EF">
        <w:rPr>
          <w:rFonts w:ascii="Times New Roman" w:hAnsi="Times New Roman" w:cs="Times New Roman"/>
          <w:sz w:val="24"/>
          <w:szCs w:val="24"/>
        </w:rPr>
        <w:t>,</w:t>
      </w:r>
      <w:r w:rsidRPr="007071EF">
        <w:rPr>
          <w:rFonts w:ascii="Times New Roman" w:hAnsi="Times New Roman" w:cs="Times New Roman"/>
          <w:sz w:val="24"/>
          <w:szCs w:val="24"/>
        </w:rPr>
        <w:t xml:space="preserve"> školarin</w:t>
      </w:r>
      <w:r w:rsidR="00D74E1C" w:rsidRPr="007071EF">
        <w:rPr>
          <w:rFonts w:ascii="Times New Roman" w:hAnsi="Times New Roman" w:cs="Times New Roman"/>
          <w:sz w:val="24"/>
          <w:szCs w:val="24"/>
        </w:rPr>
        <w:t>e</w:t>
      </w:r>
      <w:r w:rsidR="003E549D" w:rsidRPr="007071EF">
        <w:rPr>
          <w:rFonts w:ascii="Times New Roman" w:hAnsi="Times New Roman" w:cs="Times New Roman"/>
          <w:sz w:val="24"/>
          <w:szCs w:val="24"/>
        </w:rPr>
        <w:t xml:space="preserve"> i ostal</w:t>
      </w:r>
      <w:r w:rsidR="00361FB2" w:rsidRPr="007071EF">
        <w:rPr>
          <w:rFonts w:ascii="Times New Roman" w:hAnsi="Times New Roman" w:cs="Times New Roman"/>
          <w:sz w:val="24"/>
          <w:szCs w:val="24"/>
        </w:rPr>
        <w:t>e</w:t>
      </w:r>
      <w:r w:rsidR="003E549D" w:rsidRPr="007071EF">
        <w:rPr>
          <w:rFonts w:ascii="Times New Roman" w:hAnsi="Times New Roman" w:cs="Times New Roman"/>
          <w:sz w:val="24"/>
          <w:szCs w:val="24"/>
        </w:rPr>
        <w:t xml:space="preserve"> </w:t>
      </w:r>
      <w:r w:rsidR="00CA04D0" w:rsidRPr="007071EF">
        <w:rPr>
          <w:rFonts w:ascii="Times New Roman" w:hAnsi="Times New Roman" w:cs="Times New Roman"/>
          <w:sz w:val="24"/>
          <w:szCs w:val="24"/>
        </w:rPr>
        <w:t>p</w:t>
      </w:r>
      <w:r w:rsidR="003E549D" w:rsidRPr="007071EF">
        <w:rPr>
          <w:rFonts w:ascii="Times New Roman" w:hAnsi="Times New Roman" w:cs="Times New Roman"/>
          <w:sz w:val="24"/>
          <w:szCs w:val="24"/>
        </w:rPr>
        <w:t>r</w:t>
      </w:r>
      <w:r w:rsidR="00CA04D0" w:rsidRPr="007071EF">
        <w:rPr>
          <w:rFonts w:ascii="Times New Roman" w:hAnsi="Times New Roman" w:cs="Times New Roman"/>
          <w:sz w:val="24"/>
          <w:szCs w:val="24"/>
        </w:rPr>
        <w:t>i</w:t>
      </w:r>
      <w:r w:rsidR="003E549D" w:rsidRPr="007071EF">
        <w:rPr>
          <w:rFonts w:ascii="Times New Roman" w:hAnsi="Times New Roman" w:cs="Times New Roman"/>
          <w:sz w:val="24"/>
          <w:szCs w:val="24"/>
        </w:rPr>
        <w:t>hod</w:t>
      </w:r>
      <w:r w:rsidR="00D74E1C" w:rsidRPr="007071EF">
        <w:rPr>
          <w:rFonts w:ascii="Times New Roman" w:hAnsi="Times New Roman" w:cs="Times New Roman"/>
          <w:sz w:val="24"/>
          <w:szCs w:val="24"/>
        </w:rPr>
        <w:t>e</w:t>
      </w:r>
      <w:r w:rsidR="003E549D" w:rsidRPr="007071EF">
        <w:rPr>
          <w:rFonts w:ascii="Times New Roman" w:hAnsi="Times New Roman" w:cs="Times New Roman"/>
          <w:sz w:val="24"/>
          <w:szCs w:val="24"/>
        </w:rPr>
        <w:t xml:space="preserve"> </w:t>
      </w:r>
      <w:r w:rsidR="00CA04D0" w:rsidRPr="007071EF">
        <w:rPr>
          <w:rFonts w:ascii="Times New Roman" w:hAnsi="Times New Roman" w:cs="Times New Roman"/>
          <w:sz w:val="24"/>
          <w:szCs w:val="24"/>
        </w:rPr>
        <w:t>koj</w:t>
      </w:r>
      <w:r w:rsidR="007071EF">
        <w:rPr>
          <w:rFonts w:ascii="Times New Roman" w:hAnsi="Times New Roman" w:cs="Times New Roman"/>
          <w:sz w:val="24"/>
          <w:szCs w:val="24"/>
        </w:rPr>
        <w:t>e</w:t>
      </w:r>
      <w:r w:rsidR="00CA04D0" w:rsidRPr="007071EF">
        <w:rPr>
          <w:rFonts w:ascii="Times New Roman" w:hAnsi="Times New Roman" w:cs="Times New Roman"/>
          <w:sz w:val="24"/>
          <w:szCs w:val="24"/>
        </w:rPr>
        <w:t xml:space="preserve">  dolaze od uplata </w:t>
      </w:r>
      <w:r w:rsidR="00D74E1C" w:rsidRPr="007071EF">
        <w:rPr>
          <w:rFonts w:ascii="Times New Roman" w:hAnsi="Times New Roman" w:cs="Times New Roman"/>
          <w:sz w:val="24"/>
          <w:szCs w:val="24"/>
        </w:rPr>
        <w:t>studenata</w:t>
      </w:r>
      <w:r w:rsidR="00CA04D0" w:rsidRPr="007071EF">
        <w:rPr>
          <w:rFonts w:ascii="Times New Roman" w:hAnsi="Times New Roman" w:cs="Times New Roman"/>
          <w:sz w:val="24"/>
          <w:szCs w:val="24"/>
        </w:rPr>
        <w:t xml:space="preserve"> koji su polaznici redovnih studija</w:t>
      </w:r>
      <w:r w:rsidR="00D74E1C" w:rsidRPr="007071EF">
        <w:rPr>
          <w:rFonts w:ascii="Times New Roman" w:hAnsi="Times New Roman" w:cs="Times New Roman"/>
          <w:sz w:val="24"/>
          <w:szCs w:val="24"/>
        </w:rPr>
        <w:t>.</w:t>
      </w:r>
      <w:r w:rsidR="00121747">
        <w:rPr>
          <w:rFonts w:ascii="Times New Roman" w:hAnsi="Times New Roman" w:cs="Times New Roman"/>
          <w:sz w:val="24"/>
          <w:szCs w:val="24"/>
        </w:rPr>
        <w:t xml:space="preserve"> Rashodi du planirani kako slijedi:</w:t>
      </w:r>
    </w:p>
    <w:tbl>
      <w:tblPr>
        <w:tblW w:w="9773" w:type="dxa"/>
        <w:tblInd w:w="284" w:type="dxa"/>
        <w:tblLook w:val="04A0" w:firstRow="1" w:lastRow="0" w:firstColumn="1" w:lastColumn="0" w:noHBand="0" w:noVBand="1"/>
      </w:tblPr>
      <w:tblGrid>
        <w:gridCol w:w="1417"/>
        <w:gridCol w:w="1645"/>
        <w:gridCol w:w="8"/>
        <w:gridCol w:w="1552"/>
        <w:gridCol w:w="8"/>
        <w:gridCol w:w="1181"/>
        <w:gridCol w:w="8"/>
        <w:gridCol w:w="1212"/>
        <w:gridCol w:w="8"/>
        <w:gridCol w:w="1181"/>
        <w:gridCol w:w="8"/>
        <w:gridCol w:w="1537"/>
        <w:gridCol w:w="8"/>
      </w:tblGrid>
      <w:tr w:rsidR="003C7A93" w:rsidRPr="007071EF" w14:paraId="4F4CA937" w14:textId="77777777" w:rsidTr="006858E0">
        <w:trPr>
          <w:trHeight w:val="315"/>
        </w:trPr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41259" w14:textId="14FAF1A9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0A4F7" w14:textId="77777777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58041" w14:textId="77777777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6265D" w14:textId="77777777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9514" w14:textId="77777777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5EB32" w14:textId="77777777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8E0" w:rsidRPr="007071EF" w14:paraId="1FD35D09" w14:textId="77777777" w:rsidTr="00CA29E2">
        <w:trPr>
          <w:gridAfter w:val="1"/>
          <w:wAfter w:w="8" w:type="dxa"/>
          <w:trHeight w:val="5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4B048AD5" w14:textId="77777777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IZVOR 43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84EDDC8" w14:textId="37A9733C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549EF14F" w14:textId="4B77BECF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09C519E" w14:textId="670C462F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7F40625" w14:textId="18C91EB7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79C9B13" w14:textId="42A68012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DF5F561" w14:textId="7E25C988" w:rsidR="006858E0" w:rsidRPr="007071EF" w:rsidRDefault="006858E0" w:rsidP="00685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A93" w:rsidRPr="007071EF" w14:paraId="1DE3FCE3" w14:textId="77777777" w:rsidTr="006858E0">
        <w:trPr>
          <w:gridAfter w:val="1"/>
          <w:wAfter w:w="8" w:type="dxa"/>
          <w:trHeight w:val="55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8390" w14:textId="0B9741EA" w:rsidR="003C7A93" w:rsidRPr="007071EF" w:rsidRDefault="003C7A93" w:rsidP="003C7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A679091</w:t>
            </w:r>
            <w:r w:rsidR="006858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€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524C5" w14:textId="6E6206B3" w:rsidR="003C7A93" w:rsidRPr="007071EF" w:rsidRDefault="006858E0" w:rsidP="003C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69.355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08457" w14:textId="3AD24EA5" w:rsidR="003C7A93" w:rsidRPr="007071EF" w:rsidRDefault="006858E0" w:rsidP="003C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186.874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1D13A" w14:textId="1415A363" w:rsidR="003C7A93" w:rsidRPr="007071EF" w:rsidRDefault="006858E0" w:rsidP="003C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361.200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46CD1" w14:textId="3CBC7CF9" w:rsidR="003C7A93" w:rsidRPr="007071EF" w:rsidRDefault="006858E0" w:rsidP="003C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159.700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F8A75" w14:textId="04789673" w:rsidR="003C7A93" w:rsidRPr="007071EF" w:rsidRDefault="006858E0" w:rsidP="003C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161.500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F8026" w14:textId="0917F987" w:rsidR="003C7A93" w:rsidRPr="007071EF" w:rsidRDefault="006858E0" w:rsidP="003C7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1,9328</w:t>
            </w:r>
          </w:p>
        </w:tc>
      </w:tr>
    </w:tbl>
    <w:p w14:paraId="4E694417" w14:textId="77777777" w:rsidR="003C7A93" w:rsidRPr="007071EF" w:rsidRDefault="003C7A93" w:rsidP="00FA6BA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6605F7" w14:textId="0A318CEA" w:rsidR="00042F6C" w:rsidRPr="007071EF" w:rsidRDefault="00042F6C" w:rsidP="00794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1EF">
        <w:rPr>
          <w:rFonts w:ascii="Times New Roman" w:hAnsi="Times New Roman" w:cs="Times New Roman"/>
          <w:sz w:val="24"/>
          <w:szCs w:val="24"/>
        </w:rPr>
        <w:t>U 202</w:t>
      </w:r>
      <w:r w:rsidR="006858E0">
        <w:rPr>
          <w:rFonts w:ascii="Times New Roman" w:hAnsi="Times New Roman" w:cs="Times New Roman"/>
          <w:sz w:val="24"/>
          <w:szCs w:val="24"/>
        </w:rPr>
        <w:t>4</w:t>
      </w:r>
      <w:r w:rsidRPr="007071EF">
        <w:rPr>
          <w:rFonts w:ascii="Times New Roman" w:hAnsi="Times New Roman" w:cs="Times New Roman"/>
          <w:sz w:val="24"/>
          <w:szCs w:val="24"/>
        </w:rPr>
        <w:t>. godini planirani su</w:t>
      </w:r>
      <w:r w:rsidR="006858E0">
        <w:rPr>
          <w:rFonts w:ascii="Times New Roman" w:hAnsi="Times New Roman" w:cs="Times New Roman"/>
          <w:sz w:val="24"/>
          <w:szCs w:val="24"/>
        </w:rPr>
        <w:t xml:space="preserve"> rashodi</w:t>
      </w:r>
      <w:r w:rsidRPr="007071EF">
        <w:rPr>
          <w:rFonts w:ascii="Times New Roman" w:hAnsi="Times New Roman" w:cs="Times New Roman"/>
          <w:sz w:val="24"/>
          <w:szCs w:val="24"/>
        </w:rPr>
        <w:t xml:space="preserve"> u iznosu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 </w:t>
      </w:r>
      <w:r w:rsidR="006858E0">
        <w:rPr>
          <w:rFonts w:ascii="Times New Roman" w:hAnsi="Times New Roman" w:cs="Times New Roman"/>
          <w:sz w:val="24"/>
          <w:szCs w:val="24"/>
        </w:rPr>
        <w:t>361.200</w:t>
      </w:r>
      <w:r w:rsidR="00121747">
        <w:rPr>
          <w:rFonts w:ascii="Times New Roman" w:hAnsi="Times New Roman" w:cs="Times New Roman"/>
          <w:sz w:val="24"/>
          <w:szCs w:val="24"/>
        </w:rPr>
        <w:t xml:space="preserve"> €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. Indeks porasta </w:t>
      </w:r>
      <w:r w:rsidR="00C66157" w:rsidRPr="007071EF">
        <w:rPr>
          <w:rFonts w:ascii="Times New Roman" w:hAnsi="Times New Roman" w:cs="Times New Roman"/>
          <w:sz w:val="24"/>
          <w:szCs w:val="24"/>
        </w:rPr>
        <w:t xml:space="preserve"> prihoda </w:t>
      </w:r>
      <w:r w:rsidR="005C3F4F" w:rsidRPr="007071EF">
        <w:rPr>
          <w:rFonts w:ascii="Times New Roman" w:hAnsi="Times New Roman" w:cs="Times New Roman"/>
          <w:sz w:val="24"/>
          <w:szCs w:val="24"/>
        </w:rPr>
        <w:t>u 202</w:t>
      </w:r>
      <w:r w:rsidR="006858E0">
        <w:rPr>
          <w:rFonts w:ascii="Times New Roman" w:hAnsi="Times New Roman" w:cs="Times New Roman"/>
          <w:sz w:val="24"/>
          <w:szCs w:val="24"/>
        </w:rPr>
        <w:t>4</w:t>
      </w:r>
      <w:r w:rsidR="005C3F4F" w:rsidRPr="007071EF">
        <w:rPr>
          <w:rFonts w:ascii="Times New Roman" w:hAnsi="Times New Roman" w:cs="Times New Roman"/>
          <w:sz w:val="24"/>
          <w:szCs w:val="24"/>
        </w:rPr>
        <w:t>. u odnosu na 202</w:t>
      </w:r>
      <w:r w:rsidR="006858E0">
        <w:rPr>
          <w:rFonts w:ascii="Times New Roman" w:hAnsi="Times New Roman" w:cs="Times New Roman"/>
          <w:sz w:val="24"/>
          <w:szCs w:val="24"/>
        </w:rPr>
        <w:t>3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. iznosi </w:t>
      </w:r>
      <w:r w:rsidR="00B4051E" w:rsidRPr="007071EF">
        <w:rPr>
          <w:rFonts w:ascii="Times New Roman" w:hAnsi="Times New Roman" w:cs="Times New Roman"/>
          <w:sz w:val="24"/>
          <w:szCs w:val="24"/>
        </w:rPr>
        <w:t>1,</w:t>
      </w:r>
      <w:r w:rsidR="006858E0">
        <w:rPr>
          <w:rFonts w:ascii="Times New Roman" w:hAnsi="Times New Roman" w:cs="Times New Roman"/>
          <w:sz w:val="24"/>
          <w:szCs w:val="24"/>
        </w:rPr>
        <w:t>9328,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 dok </w:t>
      </w:r>
      <w:r w:rsidR="00B4051E" w:rsidRPr="007071EF">
        <w:rPr>
          <w:rFonts w:ascii="Times New Roman" w:hAnsi="Times New Roman" w:cs="Times New Roman"/>
          <w:sz w:val="24"/>
          <w:szCs w:val="24"/>
        </w:rPr>
        <w:t>je plan  za 202</w:t>
      </w:r>
      <w:r w:rsidR="006858E0">
        <w:rPr>
          <w:rFonts w:ascii="Times New Roman" w:hAnsi="Times New Roman" w:cs="Times New Roman"/>
          <w:sz w:val="24"/>
          <w:szCs w:val="24"/>
        </w:rPr>
        <w:t>5</w:t>
      </w:r>
      <w:r w:rsidR="00B4051E" w:rsidRPr="007071EF">
        <w:rPr>
          <w:rFonts w:ascii="Times New Roman" w:hAnsi="Times New Roman" w:cs="Times New Roman"/>
          <w:sz w:val="24"/>
          <w:szCs w:val="24"/>
        </w:rPr>
        <w:t xml:space="preserve">. </w:t>
      </w:r>
      <w:r w:rsidR="006858E0">
        <w:rPr>
          <w:rFonts w:ascii="Times New Roman" w:hAnsi="Times New Roman" w:cs="Times New Roman"/>
          <w:sz w:val="24"/>
          <w:szCs w:val="24"/>
        </w:rPr>
        <w:t>159.700 €</w:t>
      </w:r>
      <w:r w:rsidR="00361FB2" w:rsidRPr="007071EF">
        <w:rPr>
          <w:rFonts w:ascii="Times New Roman" w:hAnsi="Times New Roman" w:cs="Times New Roman"/>
          <w:sz w:val="24"/>
          <w:szCs w:val="24"/>
        </w:rPr>
        <w:t>,</w:t>
      </w:r>
      <w:r w:rsidR="00B4051E" w:rsidRPr="007071EF">
        <w:rPr>
          <w:rFonts w:ascii="Times New Roman" w:hAnsi="Times New Roman" w:cs="Times New Roman"/>
          <w:sz w:val="24"/>
          <w:szCs w:val="24"/>
        </w:rPr>
        <w:t xml:space="preserve"> a za  202</w:t>
      </w:r>
      <w:r w:rsidR="006858E0">
        <w:rPr>
          <w:rFonts w:ascii="Times New Roman" w:hAnsi="Times New Roman" w:cs="Times New Roman"/>
          <w:sz w:val="24"/>
          <w:szCs w:val="24"/>
        </w:rPr>
        <w:t>6</w:t>
      </w:r>
      <w:r w:rsidR="00B4051E" w:rsidRPr="007071EF">
        <w:rPr>
          <w:rFonts w:ascii="Times New Roman" w:hAnsi="Times New Roman" w:cs="Times New Roman"/>
          <w:sz w:val="24"/>
          <w:szCs w:val="24"/>
        </w:rPr>
        <w:t>.</w:t>
      </w:r>
      <w:r w:rsidR="006858E0">
        <w:rPr>
          <w:rFonts w:ascii="Times New Roman" w:hAnsi="Times New Roman" w:cs="Times New Roman"/>
          <w:sz w:val="24"/>
          <w:szCs w:val="24"/>
        </w:rPr>
        <w:t xml:space="preserve"> 161.500 €</w:t>
      </w:r>
      <w:r w:rsidR="00B4051E" w:rsidRPr="007071EF">
        <w:rPr>
          <w:rFonts w:ascii="Times New Roman" w:hAnsi="Times New Roman" w:cs="Times New Roman"/>
          <w:sz w:val="24"/>
          <w:szCs w:val="24"/>
        </w:rPr>
        <w:t>.</w:t>
      </w:r>
    </w:p>
    <w:p w14:paraId="5FFFA5E0" w14:textId="65087129" w:rsidR="00C61C0E" w:rsidRPr="007071EF" w:rsidRDefault="00794949" w:rsidP="007949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71EF">
        <w:rPr>
          <w:rFonts w:ascii="Times New Roman" w:hAnsi="Times New Roman" w:cs="Times New Roman"/>
          <w:sz w:val="24"/>
          <w:szCs w:val="24"/>
        </w:rPr>
        <w:t xml:space="preserve">Iz ovih prihoda </w:t>
      </w:r>
      <w:r w:rsidR="005C3F4F" w:rsidRPr="007071EF">
        <w:rPr>
          <w:rFonts w:ascii="Times New Roman" w:hAnsi="Times New Roman" w:cs="Times New Roman"/>
          <w:sz w:val="24"/>
          <w:szCs w:val="24"/>
        </w:rPr>
        <w:t xml:space="preserve">planirano je financiranje slijedećih </w:t>
      </w:r>
      <w:r w:rsidRPr="007071EF">
        <w:rPr>
          <w:rFonts w:ascii="Times New Roman" w:hAnsi="Times New Roman" w:cs="Times New Roman"/>
          <w:sz w:val="24"/>
          <w:szCs w:val="24"/>
        </w:rPr>
        <w:t xml:space="preserve"> </w:t>
      </w:r>
      <w:r w:rsidR="005C3F4F" w:rsidRPr="007071EF">
        <w:rPr>
          <w:rFonts w:ascii="Times New Roman" w:hAnsi="Times New Roman" w:cs="Times New Roman"/>
          <w:sz w:val="24"/>
          <w:szCs w:val="24"/>
        </w:rPr>
        <w:t>rashoda u 202</w:t>
      </w:r>
      <w:r w:rsidR="006858E0">
        <w:rPr>
          <w:rFonts w:ascii="Times New Roman" w:hAnsi="Times New Roman" w:cs="Times New Roman"/>
          <w:sz w:val="24"/>
          <w:szCs w:val="24"/>
        </w:rPr>
        <w:t>4.</w:t>
      </w:r>
    </w:p>
    <w:p w14:paraId="0D4744F4" w14:textId="6FD96231" w:rsidR="007071EF" w:rsidRDefault="007071EF" w:rsidP="007071EF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Rashodi koji se pokrivaju iz Prihoda za posebne namjene (izvor 43) su:</w:t>
      </w:r>
    </w:p>
    <w:p w14:paraId="022CF935" w14:textId="6B908D1D" w:rsidR="007071EF" w:rsidRDefault="007071EF" w:rsidP="007071EF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zaposlene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858E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858E0">
        <w:rPr>
          <w:rFonts w:ascii="Times New Roman" w:hAnsi="Times New Roman" w:cs="Times New Roman"/>
          <w:bCs/>
          <w:sz w:val="24"/>
          <w:szCs w:val="24"/>
        </w:rPr>
        <w:t xml:space="preserve">0   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24BFAEC" w14:textId="77777777" w:rsidR="006858E0" w:rsidRDefault="007071EF" w:rsidP="007071EF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858E0">
        <w:rPr>
          <w:rFonts w:ascii="Times New Roman" w:hAnsi="Times New Roman" w:cs="Times New Roman"/>
          <w:bCs/>
          <w:sz w:val="24"/>
          <w:szCs w:val="24"/>
        </w:rPr>
        <w:t>91.800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   </w:t>
      </w:r>
    </w:p>
    <w:p w14:paraId="674BB698" w14:textId="77777777" w:rsidR="006858E0" w:rsidRDefault="006858E0" w:rsidP="007071EF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Financijski rashodi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800 €</w:t>
      </w:r>
    </w:p>
    <w:p w14:paraId="19D46D35" w14:textId="668241A5" w:rsidR="00885855" w:rsidRDefault="00885855" w:rsidP="00885855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neproizv. dugotrajne imovine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210.000 €        </w:t>
      </w:r>
    </w:p>
    <w:p w14:paraId="056E406E" w14:textId="2644885D" w:rsidR="00885855" w:rsidRDefault="00885855" w:rsidP="00885855">
      <w:pPr>
        <w:pStyle w:val="ListParagraph"/>
        <w:numPr>
          <w:ilvl w:val="0"/>
          <w:numId w:val="17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nabavu dugotrajne proizvedene imovine    58.600 €          </w:t>
      </w:r>
    </w:p>
    <w:p w14:paraId="0732183A" w14:textId="505AD68E" w:rsidR="00885855" w:rsidRPr="00885855" w:rsidRDefault="00885855" w:rsidP="00885855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855">
        <w:rPr>
          <w:rFonts w:ascii="Times New Roman" w:hAnsi="Times New Roman" w:cs="Times New Roman"/>
          <w:bCs/>
          <w:sz w:val="24"/>
          <w:szCs w:val="24"/>
        </w:rPr>
        <w:t xml:space="preserve">Razlog znatnom povećanju planiranih iznosa rashoda </w:t>
      </w:r>
      <w:r w:rsidR="009A7403">
        <w:rPr>
          <w:rFonts w:ascii="Times New Roman" w:hAnsi="Times New Roman" w:cs="Times New Roman"/>
          <w:bCs/>
          <w:sz w:val="24"/>
          <w:szCs w:val="24"/>
        </w:rPr>
        <w:t xml:space="preserve">iz izvora 43 </w:t>
      </w:r>
      <w:r w:rsidRPr="00885855">
        <w:rPr>
          <w:rFonts w:ascii="Times New Roman" w:hAnsi="Times New Roman" w:cs="Times New Roman"/>
          <w:bCs/>
          <w:sz w:val="24"/>
          <w:szCs w:val="24"/>
        </w:rPr>
        <w:t>u 2024. godini je planirani trošak uređenja velike dvorane</w:t>
      </w:r>
      <w:r w:rsidR="00121747">
        <w:rPr>
          <w:rFonts w:ascii="Times New Roman" w:hAnsi="Times New Roman" w:cs="Times New Roman"/>
          <w:bCs/>
          <w:sz w:val="24"/>
          <w:szCs w:val="24"/>
        </w:rPr>
        <w:t xml:space="preserve"> (Ulaganje  u tuđu imovinu)</w:t>
      </w:r>
      <w:r w:rsidRPr="008858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A22CB7" w14:textId="73DC2281" w:rsidR="00452BF2" w:rsidRPr="007071EF" w:rsidRDefault="00452BF2" w:rsidP="00452BF2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1EF">
        <w:rPr>
          <w:rFonts w:ascii="Times New Roman" w:hAnsi="Times New Roman" w:cs="Times New Roman"/>
          <w:b/>
          <w:sz w:val="24"/>
          <w:szCs w:val="24"/>
        </w:rPr>
        <w:lastRenderedPageBreak/>
        <w:t>A679091 Ostale pomoći</w:t>
      </w:r>
      <w:r w:rsidR="00707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1EF">
        <w:rPr>
          <w:rFonts w:ascii="Times New Roman" w:hAnsi="Times New Roman" w:cs="Times New Roman"/>
          <w:b/>
          <w:sz w:val="24"/>
          <w:szCs w:val="24"/>
        </w:rPr>
        <w:t>- izvor 52</w:t>
      </w:r>
    </w:p>
    <w:p w14:paraId="559BDAD7" w14:textId="10761625" w:rsidR="00452BF2" w:rsidRDefault="007071EF" w:rsidP="004E5C91">
      <w:p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071EF">
        <w:rPr>
          <w:rFonts w:ascii="Times New Roman" w:hAnsi="Times New Roman" w:cs="Times New Roman"/>
          <w:bCs/>
          <w:sz w:val="24"/>
          <w:szCs w:val="24"/>
        </w:rPr>
        <w:t>Ovdje se nal</w:t>
      </w:r>
      <w:r>
        <w:rPr>
          <w:rFonts w:ascii="Times New Roman" w:hAnsi="Times New Roman" w:cs="Times New Roman"/>
          <w:bCs/>
          <w:sz w:val="24"/>
          <w:szCs w:val="24"/>
        </w:rPr>
        <w:t>aze p</w:t>
      </w:r>
      <w:r w:rsidR="003534E0">
        <w:rPr>
          <w:rFonts w:ascii="Times New Roman" w:hAnsi="Times New Roman" w:cs="Times New Roman"/>
          <w:bCs/>
          <w:sz w:val="24"/>
          <w:szCs w:val="24"/>
        </w:rPr>
        <w:t>rihod</w:t>
      </w:r>
      <w:r>
        <w:rPr>
          <w:rFonts w:ascii="Times New Roman" w:hAnsi="Times New Roman" w:cs="Times New Roman"/>
          <w:bCs/>
          <w:sz w:val="24"/>
          <w:szCs w:val="24"/>
        </w:rPr>
        <w:t>i koje se financiraju iz redovne djelatnosti Sveučilišta u Splitu  (iz evidencijskih prihoda).</w:t>
      </w:r>
      <w:r w:rsidR="003534E0">
        <w:rPr>
          <w:rFonts w:ascii="Times New Roman" w:hAnsi="Times New Roman" w:cs="Times New Roman"/>
          <w:bCs/>
          <w:sz w:val="24"/>
          <w:szCs w:val="24"/>
        </w:rPr>
        <w:t xml:space="preserve"> To su sljedeći projekti:</w:t>
      </w:r>
    </w:p>
    <w:p w14:paraId="19096CC8" w14:textId="404A3C57" w:rsidR="003534E0" w:rsidRDefault="003534E0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Korea Seed 2 – financiran od </w:t>
      </w:r>
      <w:r w:rsidRPr="003534E0">
        <w:rPr>
          <w:rFonts w:ascii="Times New Roman" w:hAnsi="Times New Roman" w:cs="Times New Roman"/>
          <w:bCs/>
          <w:sz w:val="24"/>
          <w:szCs w:val="24"/>
        </w:rPr>
        <w:t>Ministarsvo obrazovanja Južne Koreje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57C">
        <w:rPr>
          <w:rFonts w:ascii="Times New Roman" w:hAnsi="Times New Roman" w:cs="Times New Roman"/>
          <w:bCs/>
          <w:sz w:val="24"/>
          <w:szCs w:val="24"/>
        </w:rPr>
        <w:t>81.000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</w:p>
    <w:p w14:paraId="4AF7096B" w14:textId="4F55618E" w:rsidR="003534E0" w:rsidRDefault="003534E0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LOTE (Life on the Edge) – financiran od </w:t>
      </w:r>
      <w:r w:rsidR="00F1676A">
        <w:rPr>
          <w:rFonts w:ascii="Times New Roman" w:hAnsi="Times New Roman" w:cs="Times New Roman"/>
          <w:bCs/>
          <w:sz w:val="24"/>
          <w:szCs w:val="24"/>
        </w:rPr>
        <w:t>United Kingdom Research and Innovation - Medical research foundation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F5BD9">
        <w:rPr>
          <w:rFonts w:ascii="Times New Roman" w:hAnsi="Times New Roman" w:cs="Times New Roman"/>
          <w:bCs/>
          <w:sz w:val="24"/>
          <w:szCs w:val="24"/>
        </w:rPr>
        <w:t>20.420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BD9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781CC38C" w14:textId="4EA3074F" w:rsidR="003534E0" w:rsidRDefault="00C73E2D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Vičja Luka</w:t>
      </w:r>
      <w:r w:rsidR="003534E0">
        <w:rPr>
          <w:rFonts w:ascii="Times New Roman" w:hAnsi="Times New Roman" w:cs="Times New Roman"/>
          <w:bCs/>
          <w:sz w:val="24"/>
          <w:szCs w:val="24"/>
        </w:rPr>
        <w:t xml:space="preserve"> – financiran od Splitsko Dalmatinske županije</w:t>
      </w:r>
    </w:p>
    <w:p w14:paraId="5F5C516A" w14:textId="1900CB62" w:rsidR="00C73E2D" w:rsidRPr="003534E0" w:rsidRDefault="00C73E2D" w:rsidP="004E5C9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Izdavačka djelatnost i organizacija kongresa i seminara financirana od Sveučilišta u Splitu i MZO te financiranje Studentskog zbora. Ove godine nije planirano zbog nepostojanja plana od MZO i Sveučilišta iako svake godine uprihodimo ta sredstva.</w:t>
      </w:r>
    </w:p>
    <w:p w14:paraId="1E2627DF" w14:textId="77777777" w:rsidR="007071EF" w:rsidRPr="007071EF" w:rsidRDefault="007071E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76" w:type="dxa"/>
        <w:tblInd w:w="562" w:type="dxa"/>
        <w:tblLook w:val="04A0" w:firstRow="1" w:lastRow="0" w:firstColumn="1" w:lastColumn="0" w:noHBand="0" w:noVBand="1"/>
      </w:tblPr>
      <w:tblGrid>
        <w:gridCol w:w="1417"/>
        <w:gridCol w:w="1134"/>
        <w:gridCol w:w="1059"/>
        <w:gridCol w:w="1134"/>
        <w:gridCol w:w="1134"/>
        <w:gridCol w:w="1134"/>
        <w:gridCol w:w="1264"/>
      </w:tblGrid>
      <w:tr w:rsidR="002974BE" w:rsidRPr="007071EF" w14:paraId="57637301" w14:textId="77777777" w:rsidTr="004E5C9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14:paraId="21CB225F" w14:textId="1E7C3DBC" w:rsidR="002974BE" w:rsidRPr="007071EF" w:rsidRDefault="002974BE" w:rsidP="00297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IZVOR 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F25A07" w14:textId="4D8E32A7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7464E8" w14:textId="4422355D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4FF220" w14:textId="3AC35600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0860EE" w14:textId="5C37D5C6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7B8A36" w14:textId="577FC20F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722E35" w14:textId="753FDC99" w:rsidR="002974BE" w:rsidRPr="007071EF" w:rsidRDefault="002974BE" w:rsidP="00297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2BF2" w:rsidRPr="007071EF" w14:paraId="76C1273E" w14:textId="77777777" w:rsidTr="004E5C91">
        <w:trPr>
          <w:trHeight w:val="4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AEC77" w14:textId="473BD569" w:rsidR="00452BF2" w:rsidRPr="007071EF" w:rsidRDefault="00452BF2" w:rsidP="0045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A679091 </w:t>
            </w:r>
            <w:r w:rsidR="0029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E64B3" w14:textId="0D7602A5" w:rsidR="00452BF2" w:rsidRPr="002974BE" w:rsidRDefault="002974BE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4BE">
              <w:rPr>
                <w:rFonts w:ascii="Times New Roman" w:hAnsi="Times New Roman" w:cs="Times New Roman"/>
                <w:bCs/>
                <w:sz w:val="24"/>
                <w:szCs w:val="24"/>
              </w:rPr>
              <w:t>68.235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A0E34" w14:textId="5C70D4E9" w:rsidR="00452BF2" w:rsidRPr="002974BE" w:rsidRDefault="002974BE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FBF60" w14:textId="5E1744B9" w:rsidR="00452BF2" w:rsidRPr="002974BE" w:rsidRDefault="002974BE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123.787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DA197" w14:textId="001846DE" w:rsidR="00452BF2" w:rsidRPr="002974BE" w:rsidRDefault="00BF5BD9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104.888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CDDEC" w14:textId="4582E217" w:rsidR="00452BF2" w:rsidRPr="002974BE" w:rsidRDefault="00BF5BD9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A65D4" w14:textId="3A09E66E" w:rsidR="00452BF2" w:rsidRPr="002974BE" w:rsidRDefault="00BF5BD9" w:rsidP="00452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2,1822</w:t>
            </w:r>
          </w:p>
        </w:tc>
      </w:tr>
    </w:tbl>
    <w:p w14:paraId="025E7017" w14:textId="77777777" w:rsidR="00F8788C" w:rsidRPr="007071EF" w:rsidRDefault="00F8788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1D242A" w14:textId="3739E106" w:rsidR="00F8788C" w:rsidRPr="007071EF" w:rsidRDefault="00F8788C" w:rsidP="00F8788C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1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1EF">
        <w:rPr>
          <w:rFonts w:ascii="Times New Roman" w:hAnsi="Times New Roman" w:cs="Times New Roman"/>
          <w:b/>
          <w:sz w:val="24"/>
          <w:szCs w:val="24"/>
        </w:rPr>
        <w:t>A679077 Projekti EU</w:t>
      </w:r>
    </w:p>
    <w:p w14:paraId="5693DE45" w14:textId="77D6EAE2" w:rsidR="007977D8" w:rsidRDefault="003534E0" w:rsidP="006B5141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4E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rojekti financirani iz izvora 52, a koji su financirani iz EU sredstava koja nam doznačava Sveučilište u Splitu su:</w:t>
      </w:r>
    </w:p>
    <w:p w14:paraId="0AFDD31F" w14:textId="20E26CD8" w:rsidR="003534E0" w:rsidRDefault="003534E0" w:rsidP="006B514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SHOUT </w:t>
      </w:r>
      <w:r w:rsidR="003073C9">
        <w:rPr>
          <w:rFonts w:ascii="Times New Roman" w:hAnsi="Times New Roman" w:cs="Times New Roman"/>
          <w:sz w:val="24"/>
          <w:szCs w:val="24"/>
        </w:rPr>
        <w:t>(</w:t>
      </w:r>
      <w:r w:rsidR="003073C9" w:rsidRPr="003073C9">
        <w:rPr>
          <w:rFonts w:ascii="Times New Roman" w:hAnsi="Times New Roman" w:cs="Times New Roman"/>
          <w:sz w:val="24"/>
          <w:szCs w:val="24"/>
        </w:rPr>
        <w:t>Social Sciences and Humanities in intersectoral Outreach for better education and sustainable innovation</w:t>
      </w:r>
      <w:r w:rsidR="003073C9">
        <w:rPr>
          <w:rFonts w:ascii="Times New Roman" w:hAnsi="Times New Roman" w:cs="Times New Roman"/>
          <w:sz w:val="24"/>
          <w:szCs w:val="24"/>
        </w:rPr>
        <w:t>)</w:t>
      </w:r>
    </w:p>
    <w:p w14:paraId="29765045" w14:textId="4E872E4A" w:rsidR="003073C9" w:rsidRDefault="003073C9" w:rsidP="006B514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Erasmus+ mobilnost</w:t>
      </w:r>
    </w:p>
    <w:p w14:paraId="3307B5DC" w14:textId="333E1354" w:rsidR="00C73E2D" w:rsidRDefault="00C73E2D" w:rsidP="006B514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SEA-EU</w:t>
      </w:r>
    </w:p>
    <w:p w14:paraId="6F784BD0" w14:textId="3E3465C0" w:rsidR="009B54D9" w:rsidRPr="003534E0" w:rsidRDefault="004E5C91" w:rsidP="006B514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u 2024. godini iznose 103.447 €, u 2025. planirani prihodi su 76.146 €, a</w:t>
      </w:r>
      <w:r w:rsidR="006B5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2026. godini planirani su 2.192 €.</w:t>
      </w:r>
    </w:p>
    <w:tbl>
      <w:tblPr>
        <w:tblW w:w="8756" w:type="dxa"/>
        <w:tblInd w:w="279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34"/>
        <w:gridCol w:w="1134"/>
        <w:gridCol w:w="1243"/>
      </w:tblGrid>
      <w:tr w:rsidR="009B54D9" w:rsidRPr="007071EF" w14:paraId="7BAF8EE8" w14:textId="77777777" w:rsidTr="008F3742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14:paraId="61B1325C" w14:textId="77777777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IZVOR 52</w:t>
            </w:r>
            <w:r w:rsidRPr="00707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EU PROJEKTI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65E5D2A7" w14:textId="2F2E5090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CCF4BB3" w14:textId="43F03AB6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797F59B" w14:textId="6829FA84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BB62483" w14:textId="1CEB67F8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5A369F7" w14:textId="3DF8032D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925014B" w14:textId="5577BB5B" w:rsidR="009B54D9" w:rsidRPr="007071EF" w:rsidRDefault="009B54D9" w:rsidP="009B5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88C" w:rsidRPr="007071EF" w14:paraId="3E9CD4F6" w14:textId="77777777" w:rsidTr="008F374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6F81" w14:textId="053A93A0" w:rsidR="00F8788C" w:rsidRPr="007071EF" w:rsidRDefault="00F8788C" w:rsidP="00904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A679077</w:t>
            </w:r>
            <w:r w:rsidR="009B5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59244" w14:textId="2EEC2008" w:rsidR="00F8788C" w:rsidRPr="007071EF" w:rsidRDefault="008F3742" w:rsidP="0090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8EB7B" w14:textId="677D1548" w:rsidR="00F8788C" w:rsidRPr="007071EF" w:rsidRDefault="008F3742" w:rsidP="0090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EB109" w14:textId="4800D4A3" w:rsidR="00F8788C" w:rsidRPr="007071EF" w:rsidRDefault="008F3742" w:rsidP="0090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165.318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AA0ED" w14:textId="27CEAAF6" w:rsidR="00F8788C" w:rsidRPr="007071EF" w:rsidRDefault="008F3742" w:rsidP="0090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75.542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C8B33" w14:textId="5092C955" w:rsidR="00F8788C" w:rsidRPr="007071EF" w:rsidRDefault="008F3742" w:rsidP="0090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4FAF8" w14:textId="44D7FA45" w:rsidR="00F8788C" w:rsidRPr="007071EF" w:rsidRDefault="008F3742" w:rsidP="0090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5,5074</w:t>
            </w:r>
          </w:p>
        </w:tc>
      </w:tr>
    </w:tbl>
    <w:p w14:paraId="01C2ED8A" w14:textId="1359EA7C" w:rsidR="007977D8" w:rsidRPr="007071EF" w:rsidRDefault="007977D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6B2B20" w14:textId="750BCADA" w:rsidR="009A7403" w:rsidRDefault="009A7403" w:rsidP="004E5C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Razlog ovom veliko indeksu promjene je i taj što u financijskom planu 2022. godine nije ubačen iznos za Erasmus mobilnost zbog kašnjenja podataka od Sveučilišta i već poslanog Financijskog plana </w:t>
      </w:r>
      <w:r w:rsidR="00DD632F">
        <w:rPr>
          <w:rFonts w:ascii="Times New Roman" w:hAnsi="Times New Roman" w:cs="Times New Roman"/>
          <w:sz w:val="24"/>
          <w:szCs w:val="24"/>
        </w:rPr>
        <w:t>prema Ministarstvu.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5481F" w14:textId="18F9B228" w:rsidR="00F8788C" w:rsidRPr="003073C9" w:rsidRDefault="009A7403" w:rsidP="004E5C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73C9" w:rsidRPr="009A7403">
        <w:rPr>
          <w:rFonts w:ascii="Times New Roman" w:hAnsi="Times New Roman" w:cs="Times New Roman"/>
          <w:sz w:val="24"/>
          <w:szCs w:val="24"/>
        </w:rPr>
        <w:t xml:space="preserve">S obzirom da je prenesen dio prihoda iz prošle godine u iznosu od </w:t>
      </w:r>
      <w:r w:rsidRPr="009A7403">
        <w:rPr>
          <w:rFonts w:ascii="Times New Roman" w:hAnsi="Times New Roman" w:cs="Times New Roman"/>
          <w:sz w:val="24"/>
          <w:szCs w:val="24"/>
        </w:rPr>
        <w:t>131.874</w:t>
      </w:r>
      <w:r w:rsidR="003073C9" w:rsidRPr="009A7403">
        <w:rPr>
          <w:rFonts w:ascii="Times New Roman" w:hAnsi="Times New Roman" w:cs="Times New Roman"/>
          <w:sz w:val="24"/>
          <w:szCs w:val="24"/>
        </w:rPr>
        <w:t xml:space="preserve"> €, </w:t>
      </w:r>
      <w:r w:rsidR="0012712E">
        <w:rPr>
          <w:rFonts w:ascii="Times New Roman" w:hAnsi="Times New Roman" w:cs="Times New Roman"/>
          <w:sz w:val="24"/>
          <w:szCs w:val="24"/>
        </w:rPr>
        <w:t xml:space="preserve">povećani su </w:t>
      </w:r>
      <w:r w:rsidR="003073C9" w:rsidRPr="009A7403">
        <w:rPr>
          <w:rFonts w:ascii="Times New Roman" w:hAnsi="Times New Roman" w:cs="Times New Roman"/>
          <w:sz w:val="24"/>
          <w:szCs w:val="24"/>
        </w:rPr>
        <w:t>rashodi</w:t>
      </w:r>
      <w:r w:rsidR="0012712E">
        <w:rPr>
          <w:rFonts w:ascii="Times New Roman" w:hAnsi="Times New Roman" w:cs="Times New Roman"/>
          <w:sz w:val="24"/>
          <w:szCs w:val="24"/>
        </w:rPr>
        <w:t xml:space="preserve">, a </w:t>
      </w:r>
      <w:r w:rsidRPr="009A7403">
        <w:rPr>
          <w:rFonts w:ascii="Times New Roman" w:hAnsi="Times New Roman" w:cs="Times New Roman"/>
          <w:sz w:val="24"/>
          <w:szCs w:val="24"/>
        </w:rPr>
        <w:t xml:space="preserve">i dalje </w:t>
      </w:r>
      <w:r w:rsidR="0012712E">
        <w:rPr>
          <w:rFonts w:ascii="Times New Roman" w:hAnsi="Times New Roman" w:cs="Times New Roman"/>
          <w:sz w:val="24"/>
          <w:szCs w:val="24"/>
        </w:rPr>
        <w:t xml:space="preserve">se </w:t>
      </w:r>
      <w:r w:rsidRPr="009A7403">
        <w:rPr>
          <w:rFonts w:ascii="Times New Roman" w:hAnsi="Times New Roman" w:cs="Times New Roman"/>
          <w:sz w:val="24"/>
          <w:szCs w:val="24"/>
        </w:rPr>
        <w:t>jedan dio prenesenih</w:t>
      </w:r>
      <w:r w:rsidR="00B9199E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="003073C9" w:rsidRPr="009A7403">
        <w:rPr>
          <w:rFonts w:ascii="Times New Roman" w:hAnsi="Times New Roman" w:cs="Times New Roman"/>
          <w:sz w:val="24"/>
          <w:szCs w:val="24"/>
        </w:rPr>
        <w:t>prihoda</w:t>
      </w:r>
      <w:r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="00B9199E" w:rsidRPr="009A7403">
        <w:rPr>
          <w:rFonts w:ascii="Times New Roman" w:hAnsi="Times New Roman" w:cs="Times New Roman"/>
          <w:sz w:val="24"/>
          <w:szCs w:val="24"/>
        </w:rPr>
        <w:t>raspore</w:t>
      </w:r>
      <w:r w:rsidRPr="009A7403">
        <w:rPr>
          <w:rFonts w:ascii="Times New Roman" w:hAnsi="Times New Roman" w:cs="Times New Roman"/>
          <w:sz w:val="24"/>
          <w:szCs w:val="24"/>
        </w:rPr>
        <w:t>đuje u</w:t>
      </w:r>
      <w:r w:rsidR="00B9199E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="003073C9" w:rsidRPr="009A7403">
        <w:rPr>
          <w:rFonts w:ascii="Times New Roman" w:hAnsi="Times New Roman" w:cs="Times New Roman"/>
          <w:sz w:val="24"/>
          <w:szCs w:val="24"/>
        </w:rPr>
        <w:t>rashod</w:t>
      </w:r>
      <w:r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="003073C9" w:rsidRPr="009A7403">
        <w:rPr>
          <w:rFonts w:ascii="Times New Roman" w:hAnsi="Times New Roman" w:cs="Times New Roman"/>
          <w:sz w:val="24"/>
          <w:szCs w:val="24"/>
        </w:rPr>
        <w:t>i</w:t>
      </w:r>
      <w:r w:rsidRPr="009A7403">
        <w:rPr>
          <w:rFonts w:ascii="Times New Roman" w:hAnsi="Times New Roman" w:cs="Times New Roman"/>
          <w:sz w:val="24"/>
          <w:szCs w:val="24"/>
        </w:rPr>
        <w:t>dućih godina. Ra</w:t>
      </w:r>
      <w:r w:rsidR="009E0B6F">
        <w:rPr>
          <w:rFonts w:ascii="Times New Roman" w:hAnsi="Times New Roman" w:cs="Times New Roman"/>
          <w:sz w:val="24"/>
          <w:szCs w:val="24"/>
        </w:rPr>
        <w:t>s</w:t>
      </w:r>
      <w:r w:rsidRPr="009A7403">
        <w:rPr>
          <w:rFonts w:ascii="Times New Roman" w:hAnsi="Times New Roman" w:cs="Times New Roman"/>
          <w:sz w:val="24"/>
          <w:szCs w:val="24"/>
        </w:rPr>
        <w:t xml:space="preserve">pored </w:t>
      </w:r>
      <w:r w:rsidR="006B5141">
        <w:rPr>
          <w:rFonts w:ascii="Times New Roman" w:hAnsi="Times New Roman" w:cs="Times New Roman"/>
          <w:sz w:val="24"/>
          <w:szCs w:val="24"/>
        </w:rPr>
        <w:t xml:space="preserve">rashoda </w:t>
      </w:r>
      <w:r w:rsidRPr="009A7403">
        <w:rPr>
          <w:rFonts w:ascii="Times New Roman" w:hAnsi="Times New Roman" w:cs="Times New Roman"/>
          <w:sz w:val="24"/>
          <w:szCs w:val="24"/>
        </w:rPr>
        <w:t xml:space="preserve">iz </w:t>
      </w:r>
      <w:r w:rsidR="003073C9" w:rsidRPr="009A7403">
        <w:rPr>
          <w:rFonts w:ascii="Times New Roman" w:hAnsi="Times New Roman" w:cs="Times New Roman"/>
          <w:sz w:val="24"/>
          <w:szCs w:val="24"/>
        </w:rPr>
        <w:t>izvora 52</w:t>
      </w:r>
      <w:r w:rsidR="00B9199E" w:rsidRPr="009A7403">
        <w:rPr>
          <w:rFonts w:ascii="Times New Roman" w:hAnsi="Times New Roman" w:cs="Times New Roman"/>
          <w:sz w:val="24"/>
          <w:szCs w:val="24"/>
        </w:rPr>
        <w:t xml:space="preserve"> </w:t>
      </w:r>
      <w:r w:rsidRPr="009A7403">
        <w:rPr>
          <w:rFonts w:ascii="Times New Roman" w:hAnsi="Times New Roman" w:cs="Times New Roman"/>
          <w:sz w:val="24"/>
          <w:szCs w:val="24"/>
        </w:rPr>
        <w:t xml:space="preserve">je </w:t>
      </w:r>
      <w:r w:rsidR="00B9199E" w:rsidRPr="009A7403">
        <w:rPr>
          <w:rFonts w:ascii="Times New Roman" w:hAnsi="Times New Roman" w:cs="Times New Roman"/>
          <w:sz w:val="24"/>
          <w:szCs w:val="24"/>
        </w:rPr>
        <w:t>ovakav</w:t>
      </w:r>
      <w:r w:rsidR="003073C9" w:rsidRPr="009A740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586" w:type="dxa"/>
        <w:tblInd w:w="-108" w:type="dxa"/>
        <w:tblLook w:val="04A0" w:firstRow="1" w:lastRow="0" w:firstColumn="1" w:lastColumn="0" w:noHBand="0" w:noVBand="1"/>
      </w:tblPr>
      <w:tblGrid>
        <w:gridCol w:w="2030"/>
        <w:gridCol w:w="2379"/>
        <w:gridCol w:w="2503"/>
        <w:gridCol w:w="1843"/>
        <w:gridCol w:w="1450"/>
        <w:gridCol w:w="1381"/>
      </w:tblGrid>
      <w:tr w:rsidR="00F8788C" w:rsidRPr="007071EF" w14:paraId="02D65B98" w14:textId="77777777" w:rsidTr="00DD632F">
        <w:trPr>
          <w:trHeight w:val="490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5484B" w14:textId="51E39AA3" w:rsidR="00F8788C" w:rsidRPr="007071EF" w:rsidRDefault="00361FB2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="00F8788C" w:rsidRPr="0070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OJEKTI</w:t>
            </w:r>
            <w:r w:rsidR="00E1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1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ukupno</w:t>
            </w:r>
            <w:proofErr w:type="spellEnd"/>
            <w:r w:rsidR="00E1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D7558A" w14:textId="4D597995" w:rsidR="00F8788C" w:rsidRPr="009A7403" w:rsidRDefault="009A7403" w:rsidP="004E5C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165.318</w:t>
            </w:r>
            <w:r w:rsidR="00DD6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€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48DC62" w14:textId="48FDAFE5" w:rsidR="00F8788C" w:rsidRPr="009A7403" w:rsidRDefault="00F8788C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6674" w14:textId="77777777" w:rsidR="00F8788C" w:rsidRPr="007071EF" w:rsidRDefault="00F8788C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8788C" w:rsidRPr="00B750FB" w14:paraId="06EC9A53" w14:textId="77777777" w:rsidTr="00DD632F">
        <w:trPr>
          <w:trHeight w:val="312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E600" w14:textId="1D67CB45" w:rsidR="00DD632F" w:rsidRPr="00DD632F" w:rsidRDefault="00DD632F" w:rsidP="004E5C9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Erasmus + mobilnost (</w:t>
            </w:r>
            <w:r w:rsidR="008A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četiri aktivnosti: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KA171 2022, KA171 2023, KA131 2022, KA131 2023) </w:t>
            </w:r>
            <w:r w:rsidR="008A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ukupnom iznosu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45002" w14:textId="49CBB880" w:rsidR="00F8788C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93.555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5DE8" w14:textId="51589F29" w:rsidR="00F8788C" w:rsidRPr="00B750FB" w:rsidRDefault="00F8788C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54674" w14:textId="77777777" w:rsidR="00F8788C" w:rsidRPr="00B750FB" w:rsidRDefault="00F8788C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3B6706EE" w14:textId="77777777" w:rsidTr="00DD632F">
        <w:trPr>
          <w:trHeight w:val="312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0EE3" w14:textId="1C93ECD8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COMMIX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DECD" w14:textId="6A41F9CA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2B21" w14:textId="691C990B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F3D7F" w14:textId="64AB0545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3E1C774E" w14:textId="77777777" w:rsidTr="00DD632F">
        <w:trPr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B179" w14:textId="5B420A45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SHOUT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6711" w14:textId="77777777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D79D" w14:textId="77777777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4CBE" w14:textId="0A35AB19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36.001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0365" w14:textId="73486327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C0299" w14:textId="77777777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2AF2EEA6" w14:textId="77777777" w:rsidTr="00DD632F">
        <w:trPr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CF5D" w14:textId="6954C82A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EA-EU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0F6F" w14:textId="77777777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D756" w14:textId="77777777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D90E" w14:textId="41C9FC40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CDA0" w14:textId="3B10B765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E16F1" w14:textId="77777777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45F7CEF3" w14:textId="77777777" w:rsidTr="00DD632F">
        <w:trPr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31A4" w14:textId="667A0D88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MiRor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A87" w14:textId="77777777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F0BE" w14:textId="77777777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5861" w14:textId="6C42C5B9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5349" w14:textId="0B586AA5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8ED62" w14:textId="77777777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55E22FEF" w14:textId="77777777" w:rsidTr="00DD632F">
        <w:trPr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B0DFA" w14:textId="151F2BAD" w:rsidR="00DD632F" w:rsidRPr="00DD632F" w:rsidRDefault="00DD632F" w:rsidP="004E5C91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INTERIV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41785" w14:textId="77777777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73223" w14:textId="77777777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B6D56" w14:textId="31F81A00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6991" w14:textId="5A000452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493AE" w14:textId="77777777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32F" w:rsidRPr="00B750FB" w14:paraId="08DFF8D6" w14:textId="77777777" w:rsidTr="00DD632F">
        <w:trPr>
          <w:trHeight w:val="31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6BA" w14:textId="77777777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TaSDi-PBS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C4C8" w14:textId="77777777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0620" w14:textId="77777777" w:rsidR="00DD632F" w:rsidRPr="00B750FB" w:rsidRDefault="00DD632F" w:rsidP="004E5C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A875" w14:textId="60875ABB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5824" w14:textId="4DB2A976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71A12" w14:textId="77777777" w:rsidR="00DD632F" w:rsidRPr="00B750FB" w:rsidRDefault="00DD632F" w:rsidP="004E5C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C05E7D" w14:textId="7FB23808" w:rsidR="000831F8" w:rsidRDefault="00990B60" w:rsidP="004E5C91">
      <w:pPr>
        <w:pStyle w:val="ListParagraph"/>
        <w:numPr>
          <w:ilvl w:val="0"/>
          <w:numId w:val="17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50FB">
        <w:rPr>
          <w:rFonts w:ascii="Times New Roman" w:hAnsi="Times New Roman" w:cs="Times New Roman"/>
          <w:sz w:val="24"/>
          <w:szCs w:val="24"/>
        </w:rPr>
        <w:t xml:space="preserve">HKO – </w:t>
      </w:r>
      <w:r w:rsidR="00DD632F">
        <w:rPr>
          <w:rFonts w:ascii="Times New Roman" w:hAnsi="Times New Roman" w:cs="Times New Roman"/>
          <w:sz w:val="24"/>
          <w:szCs w:val="24"/>
        </w:rPr>
        <w:t>Filozofski</w:t>
      </w:r>
      <w:r w:rsidRPr="00B750FB">
        <w:rPr>
          <w:rFonts w:ascii="Times New Roman" w:hAnsi="Times New Roman" w:cs="Times New Roman"/>
          <w:sz w:val="24"/>
          <w:szCs w:val="24"/>
        </w:rPr>
        <w:t xml:space="preserve"> fakultet Zagreb</w:t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="00B9199E" w:rsidRPr="00B750FB">
        <w:rPr>
          <w:rFonts w:ascii="Times New Roman" w:hAnsi="Times New Roman" w:cs="Times New Roman"/>
          <w:sz w:val="24"/>
          <w:szCs w:val="24"/>
        </w:rPr>
        <w:t xml:space="preserve">   </w:t>
      </w:r>
      <w:r w:rsidRPr="00B750FB">
        <w:rPr>
          <w:rFonts w:ascii="Times New Roman" w:hAnsi="Times New Roman" w:cs="Times New Roman"/>
          <w:sz w:val="24"/>
          <w:szCs w:val="24"/>
        </w:rPr>
        <w:t xml:space="preserve">   </w:t>
      </w:r>
      <w:r w:rsidR="00DD632F">
        <w:rPr>
          <w:rFonts w:ascii="Times New Roman" w:hAnsi="Times New Roman" w:cs="Times New Roman"/>
          <w:sz w:val="24"/>
          <w:szCs w:val="24"/>
        </w:rPr>
        <w:t xml:space="preserve">  </w:t>
      </w:r>
      <w:r w:rsidRPr="00B750F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D632F">
        <w:rPr>
          <w:rFonts w:ascii="Times New Roman" w:hAnsi="Times New Roman" w:cs="Times New Roman"/>
          <w:sz w:val="24"/>
          <w:szCs w:val="24"/>
        </w:rPr>
        <w:t xml:space="preserve">   936</w:t>
      </w:r>
      <w:r w:rsidRPr="00B750F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0E2A9E0" w14:textId="3127A07B" w:rsidR="000831F8" w:rsidRDefault="000831F8" w:rsidP="004E5C91">
      <w:pPr>
        <w:pStyle w:val="ListParagraph"/>
        <w:numPr>
          <w:ilvl w:val="0"/>
          <w:numId w:val="17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HKO </w:t>
      </w:r>
      <w:r w:rsidR="00DD63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32F">
        <w:rPr>
          <w:rFonts w:ascii="Times New Roman" w:hAnsi="Times New Roman" w:cs="Times New Roman"/>
          <w:sz w:val="24"/>
          <w:szCs w:val="24"/>
        </w:rPr>
        <w:t>Učiteljski fakultet u Zagrebu</w:t>
      </w:r>
      <w:r w:rsidR="00DD632F">
        <w:rPr>
          <w:rFonts w:ascii="Times New Roman" w:hAnsi="Times New Roman" w:cs="Times New Roman"/>
          <w:sz w:val="24"/>
          <w:szCs w:val="24"/>
        </w:rPr>
        <w:tab/>
      </w:r>
      <w:r w:rsidR="00DD632F">
        <w:rPr>
          <w:rFonts w:ascii="Times New Roman" w:hAnsi="Times New Roman" w:cs="Times New Roman"/>
          <w:sz w:val="24"/>
          <w:szCs w:val="24"/>
        </w:rPr>
        <w:tab/>
      </w:r>
      <w:r w:rsidR="00DD632F">
        <w:rPr>
          <w:rFonts w:ascii="Times New Roman" w:hAnsi="Times New Roman" w:cs="Times New Roman"/>
          <w:sz w:val="24"/>
          <w:szCs w:val="24"/>
        </w:rPr>
        <w:tab/>
      </w:r>
      <w:r w:rsidR="00DD632F">
        <w:rPr>
          <w:rFonts w:ascii="Times New Roman" w:hAnsi="Times New Roman" w:cs="Times New Roman"/>
          <w:sz w:val="24"/>
          <w:szCs w:val="24"/>
        </w:rPr>
        <w:tab/>
      </w:r>
      <w:r w:rsidR="00DD632F">
        <w:rPr>
          <w:rFonts w:ascii="Times New Roman" w:hAnsi="Times New Roman" w:cs="Times New Roman"/>
          <w:sz w:val="24"/>
          <w:szCs w:val="24"/>
        </w:rPr>
        <w:tab/>
      </w:r>
      <w:r w:rsidR="00DD632F">
        <w:rPr>
          <w:rFonts w:ascii="Times New Roman" w:hAnsi="Times New Roman" w:cs="Times New Roman"/>
          <w:sz w:val="24"/>
          <w:szCs w:val="24"/>
        </w:rPr>
        <w:tab/>
        <w:t xml:space="preserve"> 1.490</w:t>
      </w:r>
    </w:p>
    <w:p w14:paraId="58444CF3" w14:textId="4BBCDC06" w:rsidR="00DD632F" w:rsidRDefault="00DD632F" w:rsidP="004E5C91">
      <w:pPr>
        <w:pStyle w:val="ListParagraph"/>
        <w:numPr>
          <w:ilvl w:val="0"/>
          <w:numId w:val="17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HKO – Sveučilište u Zadru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9.036</w:t>
      </w:r>
    </w:p>
    <w:p w14:paraId="2E1F6CE6" w14:textId="0FBAD8E6" w:rsidR="00C912EF" w:rsidRPr="00B750FB" w:rsidRDefault="00990B60" w:rsidP="00DD632F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  <w:r w:rsidRPr="00B750FB">
        <w:rPr>
          <w:rFonts w:ascii="Times New Roman" w:hAnsi="Times New Roman" w:cs="Times New Roman"/>
          <w:sz w:val="24"/>
          <w:szCs w:val="24"/>
        </w:rPr>
        <w:tab/>
      </w:r>
    </w:p>
    <w:p w14:paraId="28ADC1BC" w14:textId="7D183A33" w:rsidR="00F8788C" w:rsidRPr="00B750FB" w:rsidRDefault="00F8788C" w:rsidP="00F8788C">
      <w:pPr>
        <w:pStyle w:val="ListParagraph"/>
        <w:numPr>
          <w:ilvl w:val="0"/>
          <w:numId w:val="9"/>
        </w:numPr>
        <w:pBdr>
          <w:top w:val="dotted" w:sz="4" w:space="1" w:color="808080"/>
          <w:bottom w:val="dotted" w:sz="4" w:space="0" w:color="808080"/>
        </w:pBdr>
        <w:shd w:val="clear" w:color="auto" w:fill="D0CEC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FB">
        <w:rPr>
          <w:rFonts w:ascii="Times New Roman" w:hAnsi="Times New Roman" w:cs="Times New Roman"/>
          <w:b/>
          <w:sz w:val="24"/>
          <w:szCs w:val="24"/>
        </w:rPr>
        <w:t>A679091</w:t>
      </w:r>
      <w:r w:rsidRPr="00B75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50FB">
        <w:rPr>
          <w:rFonts w:ascii="Times New Roman" w:hAnsi="Times New Roman" w:cs="Times New Roman"/>
          <w:b/>
          <w:sz w:val="24"/>
          <w:szCs w:val="24"/>
        </w:rPr>
        <w:t>Izvor 61 - donacije</w:t>
      </w:r>
    </w:p>
    <w:p w14:paraId="4553F812" w14:textId="569DF17E" w:rsidR="00F8788C" w:rsidRPr="00B750FB" w:rsidRDefault="00F8788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134"/>
        <w:gridCol w:w="1134"/>
        <w:gridCol w:w="1134"/>
        <w:gridCol w:w="1134"/>
        <w:gridCol w:w="1276"/>
      </w:tblGrid>
      <w:tr w:rsidR="006E6474" w:rsidRPr="00B750FB" w14:paraId="20C5E0B6" w14:textId="77777777" w:rsidTr="006E6474">
        <w:trPr>
          <w:trHeight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14:paraId="14D9DE89" w14:textId="77777777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IZVOR 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53AE991" w14:textId="7FDCAFE8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Izvršenje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401F1134" w14:textId="736C146A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2E3D435" w14:textId="12BE1DDE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950A056" w14:textId="048D0B6E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523EE18" w14:textId="3074C88B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E71DA05" w14:textId="71F30DDE" w:rsidR="006E6474" w:rsidRPr="00B750FB" w:rsidRDefault="006E6474" w:rsidP="006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88C" w:rsidRPr="00B750FB" w14:paraId="145FA9B5" w14:textId="77777777" w:rsidTr="00D21A27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C6F98" w14:textId="6F4E3E88" w:rsidR="00F8788C" w:rsidRPr="00B750FB" w:rsidRDefault="00F8788C" w:rsidP="00F8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A679091 </w:t>
            </w:r>
            <w:r w:rsidR="006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1F9E7" w14:textId="6BCE9637" w:rsidR="00F8788C" w:rsidRPr="00B750FB" w:rsidRDefault="00F63CE7" w:rsidP="00F87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CEB08" w14:textId="07253E85" w:rsidR="00F8788C" w:rsidRPr="00B750FB" w:rsidRDefault="00F63CE7" w:rsidP="00F87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18320" w14:textId="46447BAD" w:rsidR="00F8788C" w:rsidRPr="00B750FB" w:rsidRDefault="00F63CE7" w:rsidP="00F87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027C8" w14:textId="41A127E9" w:rsidR="00F8788C" w:rsidRPr="00B750FB" w:rsidRDefault="00F63CE7" w:rsidP="00F87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31699" w14:textId="17B4FFE4" w:rsidR="00F8788C" w:rsidRPr="00B750FB" w:rsidRDefault="00F63CE7" w:rsidP="00F87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6B7A3" w14:textId="3A2CB27C" w:rsidR="00F8788C" w:rsidRPr="00B750FB" w:rsidRDefault="00F63CE7" w:rsidP="00F87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0,6027</w:t>
            </w:r>
          </w:p>
        </w:tc>
      </w:tr>
    </w:tbl>
    <w:p w14:paraId="02F9BC92" w14:textId="77777777" w:rsidR="00556275" w:rsidRDefault="00556275">
      <w:pPr>
        <w:rPr>
          <w:rFonts w:ascii="Times New Roman" w:hAnsi="Times New Roman" w:cs="Times New Roman"/>
          <w:b/>
          <w:sz w:val="24"/>
          <w:szCs w:val="24"/>
        </w:rPr>
      </w:pPr>
    </w:p>
    <w:p w14:paraId="36EF15F8" w14:textId="6F88EA61" w:rsidR="00F8788C" w:rsidRPr="00556275" w:rsidRDefault="00556275" w:rsidP="006B5141">
      <w:pPr>
        <w:spacing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556275">
        <w:rPr>
          <w:rFonts w:ascii="Times New Roman" w:hAnsi="Times New Roman" w:cs="Times New Roman"/>
          <w:bCs/>
          <w:sz w:val="24"/>
          <w:szCs w:val="24"/>
        </w:rPr>
        <w:t>Planirane donacije su od ostalih subjekata izvan općeg</w:t>
      </w:r>
      <w:r w:rsidR="00C80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275">
        <w:rPr>
          <w:rFonts w:ascii="Times New Roman" w:hAnsi="Times New Roman" w:cs="Times New Roman"/>
          <w:bCs/>
          <w:sz w:val="24"/>
          <w:szCs w:val="24"/>
        </w:rPr>
        <w:t>proračuna</w:t>
      </w:r>
      <w:r w:rsidR="00C807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275">
        <w:rPr>
          <w:rFonts w:ascii="Times New Roman" w:hAnsi="Times New Roman" w:cs="Times New Roman"/>
          <w:bCs/>
          <w:sz w:val="24"/>
          <w:szCs w:val="24"/>
        </w:rPr>
        <w:t xml:space="preserve">i planirane su </w:t>
      </w:r>
      <w:r w:rsidRPr="008A414E">
        <w:rPr>
          <w:rFonts w:ascii="Times New Roman" w:hAnsi="Times New Roman" w:cs="Times New Roman"/>
          <w:bCs/>
          <w:sz w:val="24"/>
          <w:szCs w:val="24"/>
        </w:rPr>
        <w:t xml:space="preserve">iznosu od </w:t>
      </w:r>
      <w:r w:rsidR="008A414E" w:rsidRPr="008A414E">
        <w:rPr>
          <w:rFonts w:ascii="Times New Roman" w:hAnsi="Times New Roman" w:cs="Times New Roman"/>
          <w:bCs/>
          <w:sz w:val="24"/>
          <w:szCs w:val="24"/>
        </w:rPr>
        <w:t>8.000</w:t>
      </w:r>
      <w:r w:rsidRPr="008A414E">
        <w:rPr>
          <w:rFonts w:ascii="Times New Roman" w:hAnsi="Times New Roman" w:cs="Times New Roman"/>
          <w:bCs/>
          <w:sz w:val="24"/>
          <w:szCs w:val="24"/>
        </w:rPr>
        <w:t xml:space="preserve"> €.</w:t>
      </w:r>
      <w:r w:rsidR="008A414E">
        <w:rPr>
          <w:rFonts w:ascii="Times New Roman" w:hAnsi="Times New Roman" w:cs="Times New Roman"/>
          <w:bCs/>
          <w:sz w:val="24"/>
          <w:szCs w:val="24"/>
        </w:rPr>
        <w:t xml:space="preserve"> Najvećim dijelom su to sredstva od donacije Talijsnkog instituta za kulturu, koja se prenose iz prethodnih godina.</w:t>
      </w:r>
      <w:r w:rsidR="00F8788C" w:rsidRPr="00556275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C1F625E" w14:textId="299AE926" w:rsidR="00C912EF" w:rsidRPr="006B5141" w:rsidRDefault="00C912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1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 </w:t>
      </w:r>
      <w:r w:rsidR="00D4797B" w:rsidRPr="006B5141">
        <w:rPr>
          <w:rFonts w:ascii="Times New Roman" w:hAnsi="Times New Roman" w:cs="Times New Roman"/>
          <w:b/>
          <w:sz w:val="24"/>
          <w:szCs w:val="24"/>
        </w:rPr>
        <w:t xml:space="preserve">PRIKAZ STANJA </w:t>
      </w:r>
      <w:r w:rsidR="00C26008" w:rsidRPr="006B5141">
        <w:rPr>
          <w:rFonts w:ascii="Times New Roman" w:hAnsi="Times New Roman" w:cs="Times New Roman"/>
          <w:b/>
          <w:sz w:val="24"/>
          <w:szCs w:val="24"/>
        </w:rPr>
        <w:t>UKUPNIH  I  DOSPJELIH  OBVEZA</w:t>
      </w:r>
    </w:p>
    <w:tbl>
      <w:tblPr>
        <w:tblW w:w="12745" w:type="dxa"/>
        <w:tblInd w:w="-142" w:type="dxa"/>
        <w:tblLook w:val="04A0" w:firstRow="1" w:lastRow="0" w:firstColumn="1" w:lastColumn="0" w:noHBand="0" w:noVBand="1"/>
      </w:tblPr>
      <w:tblGrid>
        <w:gridCol w:w="709"/>
        <w:gridCol w:w="4111"/>
        <w:gridCol w:w="1420"/>
        <w:gridCol w:w="11"/>
        <w:gridCol w:w="1407"/>
        <w:gridCol w:w="1296"/>
        <w:gridCol w:w="11"/>
        <w:gridCol w:w="1387"/>
        <w:gridCol w:w="11"/>
        <w:gridCol w:w="211"/>
        <w:gridCol w:w="11"/>
        <w:gridCol w:w="211"/>
        <w:gridCol w:w="11"/>
        <w:gridCol w:w="84"/>
        <w:gridCol w:w="822"/>
        <w:gridCol w:w="11"/>
        <w:gridCol w:w="84"/>
        <w:gridCol w:w="842"/>
        <w:gridCol w:w="11"/>
        <w:gridCol w:w="84"/>
      </w:tblGrid>
      <w:tr w:rsidR="00C26008" w:rsidRPr="006B5141" w14:paraId="4DC8FF8D" w14:textId="77777777" w:rsidTr="00544BE2">
        <w:trPr>
          <w:trHeight w:val="435"/>
        </w:trPr>
        <w:tc>
          <w:tcPr>
            <w:tcW w:w="10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33F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4" w:name="RANGE!A1:J39"/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Prilog 9. STANJE OBVEZA FILOZOFSKOG FAKULTETA U SPLITU</w:t>
            </w:r>
            <w:bookmarkEnd w:id="4"/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1C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B7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DED1C74" w14:textId="77777777" w:rsidTr="00B9158F">
        <w:trPr>
          <w:gridAfter w:val="1"/>
          <w:wAfter w:w="84" w:type="dxa"/>
          <w:trHeight w:val="4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AF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B073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CA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B4C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D3A" w14:textId="3709B8E5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FDB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909260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4C437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48C611B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1A2644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180353B" w14:textId="77777777" w:rsidTr="00B9158F">
        <w:trPr>
          <w:gridAfter w:val="2"/>
          <w:wAfter w:w="95" w:type="dxa"/>
          <w:trHeight w:val="60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97E50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364" w14:textId="593B3242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Stanje obveza na dan 31.12.202</w:t>
            </w:r>
            <w:r w:rsidR="008A414E"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u </w:t>
            </w:r>
            <w:r w:rsidR="00637C10"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33D" w14:textId="26CCDE6D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Stanje obveza na dan 30.06.202</w:t>
            </w:r>
            <w:r w:rsidR="008A414E"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A414E"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7521D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F33C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789245D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E8F10B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6031FF7B" w14:textId="77777777" w:rsidTr="00B9158F">
        <w:trPr>
          <w:gridAfter w:val="2"/>
          <w:wAfter w:w="95" w:type="dxa"/>
          <w:trHeight w:val="28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1DF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DDC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9D4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dospjelo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20F6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67FE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dospjelo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AB410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EAADD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D1CEEF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0A0796D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147D609D" w14:textId="77777777" w:rsidTr="00B9158F">
        <w:trPr>
          <w:gridAfter w:val="2"/>
          <w:wAfter w:w="95" w:type="dxa"/>
          <w:trHeight w:val="28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01E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BEAF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1477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11B7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7652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76DD4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142DE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3D312B5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225791B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03E780FF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1FAF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C5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rashode poslovanja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9F2F" w14:textId="20386C16" w:rsidR="00C26008" w:rsidRPr="006B5141" w:rsidRDefault="00544BE2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639.343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B627" w14:textId="42AAD65F" w:rsidR="00C26008" w:rsidRPr="006B5141" w:rsidRDefault="00A226BE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62.116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B51C" w14:textId="322892D6" w:rsidR="00C26008" w:rsidRPr="006B5141" w:rsidRDefault="00B9158F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592.398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BCD3" w14:textId="2C8E6E8C" w:rsidR="00C26008" w:rsidRPr="006B5141" w:rsidRDefault="0034092C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114.022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76D9B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8A62D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8FEE8D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6382B7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609DAC96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5C2D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44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zaposlene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56FB" w14:textId="089F8D7B" w:rsidR="00C26008" w:rsidRPr="006B5141" w:rsidRDefault="00544BE2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449.304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073" w14:textId="52FF034F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20BE" w14:textId="6E7EBF88" w:rsidR="00C26008" w:rsidRPr="006B5141" w:rsidRDefault="00B9158F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468.845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E141" w14:textId="06A761A0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7E585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10311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0E38024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5BBCC6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67C6E185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EB88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F9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materijalne rashode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06ED" w14:textId="0792C5E8" w:rsidR="00C26008" w:rsidRPr="006B5141" w:rsidRDefault="00544BE2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124.109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6EDD" w14:textId="6711F7E2" w:rsidR="00C26008" w:rsidRPr="006B5141" w:rsidRDefault="00544BE2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FA0A" w14:textId="7597B357" w:rsidR="00C26008" w:rsidRPr="006B5141" w:rsidRDefault="00B9158F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64.318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2A45" w14:textId="32B43512" w:rsidR="00C26008" w:rsidRPr="006B5141" w:rsidRDefault="00B9158F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52.766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1E94B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3B65A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1B699B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534059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AF01164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94BD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64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financijske rashode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AA89" w14:textId="625AA027" w:rsidR="00C26008" w:rsidRPr="006B5141" w:rsidRDefault="00544BE2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3F8E" w14:textId="0C0B832A" w:rsidR="00C26008" w:rsidRPr="006B5141" w:rsidRDefault="00A226BE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191B" w14:textId="33EB2688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F794" w14:textId="400FA9A0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0AA94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0CF1B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0CA0F88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66B3C2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6659EB4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0603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56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subvencije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807C" w14:textId="0279823F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CB25" w14:textId="0892CAC4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29D3" w14:textId="0B1A3C95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6642" w14:textId="7A863E8A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7E9CD50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F76600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3B4E26C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4032C2BD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1AE8B3F6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B9F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2E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naknade građanima i kućanstvima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A6C0" w14:textId="7358F4D3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129A" w14:textId="6E133EB1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8BB7" w14:textId="5DF07DB4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C94A" w14:textId="0A86517A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F5D059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ACF07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B91C0F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1A3FB3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109B587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B570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80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kazne, naknade šteta i kapitalne pomoći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A05C" w14:textId="4BB84C81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92C9" w14:textId="5F188BCE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E6B0" w14:textId="5F51C5A7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B439" w14:textId="36B52B7A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AB0B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AA5DA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ED7D59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2928E5E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45BC023E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BC43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D0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tekuće obveze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DEB7" w14:textId="1B8DBC37" w:rsidR="00C26008" w:rsidRPr="006B5141" w:rsidRDefault="00544BE2" w:rsidP="0054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64.275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D3AC" w14:textId="62FABBAC" w:rsidR="00C26008" w:rsidRPr="006B5141" w:rsidRDefault="00A226BE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60.310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2D83" w14:textId="6E9A3AED" w:rsidR="00C26008" w:rsidRPr="006B5141" w:rsidRDefault="00B9158F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63.235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C960" w14:textId="7D7AEFDD" w:rsidR="00C26008" w:rsidRPr="006B5141" w:rsidRDefault="0034092C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654B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3C8A6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1968BC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677D1C8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E0E0C85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BE3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BB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nabavu nefinancijske imovine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2681" w14:textId="5F53BE66" w:rsidR="00C26008" w:rsidRPr="006B5141" w:rsidRDefault="00544BE2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E4B9" w14:textId="2EEED819" w:rsidR="00C26008" w:rsidRPr="006B5141" w:rsidRDefault="00A226BE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8073" w14:textId="17A97AEB" w:rsidR="00C26008" w:rsidRPr="006B5141" w:rsidRDefault="00B9158F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7D30" w14:textId="6D279053" w:rsidR="00C26008" w:rsidRPr="006B5141" w:rsidRDefault="0034092C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368A3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61D39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CFE759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38F1C48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65FA1DD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261A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0D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nabavu neproizvedene dugotrajne imovine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396F" w14:textId="35703914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55A7" w14:textId="7D86BF92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CB1A" w14:textId="59AA8395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5958" w14:textId="677A4B60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F267F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08AAD1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731F470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11F6066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43C52E4F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60F8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11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nabavu proizvedene dugotrajne imovine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DE6A" w14:textId="2EFFA1E8" w:rsidR="00C26008" w:rsidRPr="006B5141" w:rsidRDefault="00544BE2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3EAE" w14:textId="47FEB41D" w:rsidR="00C26008" w:rsidRPr="006B5141" w:rsidRDefault="00A226BE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7F91" w14:textId="069A8748" w:rsidR="00C26008" w:rsidRPr="006B5141" w:rsidRDefault="00B9158F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95CD" w14:textId="7050F72E" w:rsidR="00C26008" w:rsidRPr="006B5141" w:rsidRDefault="0034092C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438ED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CAF4B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081AF5F0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0D59A96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01BAC9FA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6EA1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FD7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plemenite metale i ostale pohranjene vrijednosti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9D92" w14:textId="66D59962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A1EF" w14:textId="343EC342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3AFE" w14:textId="652AC119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1523" w14:textId="52496815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C2CB1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F5EFF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3704DDC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0BD1AD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77A169CC" w14:textId="77777777" w:rsidTr="00B9158F">
        <w:trPr>
          <w:gridAfter w:val="1"/>
          <w:wAfter w:w="84" w:type="dxa"/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D92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B4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nabavu zaliha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5F0F" w14:textId="328635D6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CBB7" w14:textId="720E880C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22B2" w14:textId="261AED4E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B9C4" w14:textId="2B6A3FB6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BF1696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76535B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50C96D4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A728D3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5E3BA375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B4FE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DB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Obveze za dodatna ulaganja na nefinancijskoj imovini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B814" w14:textId="29B9759C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99E1" w14:textId="769E15DB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1293" w14:textId="701F2A13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4FF7" w14:textId="61CC27C9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A6AA4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DEF65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59DBA0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6EF593F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4654C96E" w14:textId="77777777" w:rsidTr="00B9158F">
        <w:trPr>
          <w:gridAfter w:val="2"/>
          <w:wAfter w:w="95" w:type="dxa"/>
          <w:trHeight w:val="40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A93B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 (23+24)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FB3A" w14:textId="2A0F0135" w:rsidR="00C26008" w:rsidRPr="006B5141" w:rsidRDefault="00A226BE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643.067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9BCA" w14:textId="627E6CC1" w:rsidR="00C26008" w:rsidRPr="006B5141" w:rsidRDefault="00A226BE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62.117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654E" w14:textId="51334E61" w:rsidR="00C26008" w:rsidRPr="006B5141" w:rsidRDefault="00B9158F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592.533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41C6" w14:textId="4BDAF0A9" w:rsidR="00C26008" w:rsidRPr="006B5141" w:rsidRDefault="0034092C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114.023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77F3A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CAA29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0CC1D5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18DC1E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F2EEA56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6D3C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C5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vrijednosne papire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F1F0" w14:textId="10254261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3B7B" w14:textId="3C792FA3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DFD6" w14:textId="7CF77610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DBDA" w14:textId="77AB2D58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BD6FC2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193783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176F9D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2C5AB718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6C428460" w14:textId="77777777" w:rsidTr="00B9158F">
        <w:trPr>
          <w:gridAfter w:val="1"/>
          <w:wAfter w:w="84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BE2F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DBDB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Obveze za kredite i zajmove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1EAC" w14:textId="4044A910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9C94" w14:textId="2499EDCD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A96B" w14:textId="6E2BE26A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2492" w14:textId="007045A1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F6BF7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31B3A0E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468EE30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2A9843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17114351" w14:textId="77777777" w:rsidTr="00B9158F">
        <w:trPr>
          <w:gridAfter w:val="2"/>
          <w:wAfter w:w="95" w:type="dxa"/>
          <w:trHeight w:val="40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58E0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 (25+26)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68E9" w14:textId="04781E18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7CD2" w14:textId="4D59AE14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7DC0" w14:textId="72A8B5F7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F315" w14:textId="2516B19E" w:rsidR="00C26008" w:rsidRPr="006B5141" w:rsidRDefault="00C26008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0075FA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ED0FE3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6287543A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7CB7179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3650E7F0" w14:textId="77777777" w:rsidTr="00B9158F">
        <w:trPr>
          <w:gridAfter w:val="2"/>
          <w:wAfter w:w="95" w:type="dxa"/>
          <w:trHeight w:val="6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4249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PROMJENA U STANJU OBVEZA U ODNOSU 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NA PRETHODNU GODINU (25+26)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7E0BA569" w14:textId="3AF4C28A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1FD5A482" w14:textId="033247AF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6214D056" w14:textId="6E671234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</w:tcPr>
          <w:p w14:paraId="53896D86" w14:textId="0F27369E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3B984D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4EAE0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5476CCC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6C9BF69D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23581C7E" w14:textId="77777777" w:rsidTr="00B9158F">
        <w:trPr>
          <w:gridAfter w:val="2"/>
          <w:wAfter w:w="95" w:type="dxa"/>
          <w:trHeight w:val="40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A240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UKUPNE OBVEZE (23+24+25+26)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56B3" w14:textId="31C92C3B" w:rsidR="00C26008" w:rsidRPr="006B5141" w:rsidRDefault="00A226BE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643.067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0EFB" w14:textId="16442722" w:rsidR="00C26008" w:rsidRPr="006B5141" w:rsidRDefault="00A226BE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62.117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9A0F" w14:textId="5F4E557E" w:rsidR="00C26008" w:rsidRPr="006B5141" w:rsidRDefault="00B9158F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592.533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1A5A" w14:textId="67D80F96" w:rsidR="00C26008" w:rsidRPr="006B5141" w:rsidRDefault="0034092C" w:rsidP="00C2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114.023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43AD8F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663000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C4C3CF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03CB2506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08" w:rsidRPr="006B5141" w14:paraId="3CEF7B2B" w14:textId="77777777" w:rsidTr="00B9158F">
        <w:trPr>
          <w:gridAfter w:val="2"/>
          <w:wAfter w:w="95" w:type="dxa"/>
          <w:trHeight w:val="8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C1ED" w14:textId="77777777" w:rsidR="00C26008" w:rsidRPr="006B5141" w:rsidRDefault="00C26008" w:rsidP="00C2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PROMJENA U STANJU OBVEZA U ODNOSU </w:t>
            </w: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NA PRETHODNU GODINU (23+24+25+26)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6A164C2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08A3412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A06D3AC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2F36644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A7376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005A8F5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vAlign w:val="center"/>
            <w:hideMark/>
          </w:tcPr>
          <w:p w14:paraId="242FBBE9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  <w:hideMark/>
          </w:tcPr>
          <w:p w14:paraId="5648ABB1" w14:textId="77777777" w:rsidR="00C26008" w:rsidRPr="006B5141" w:rsidRDefault="00C26008" w:rsidP="00C2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0507EF" w14:textId="77777777" w:rsidR="007977D8" w:rsidRPr="006B5141" w:rsidRDefault="007977D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E90786" w14:textId="71C1B7BB" w:rsidR="007977D8" w:rsidRPr="006B5141" w:rsidRDefault="00002D78" w:rsidP="00002D78">
      <w:pPr>
        <w:jc w:val="both"/>
        <w:rPr>
          <w:rFonts w:ascii="Times New Roman" w:hAnsi="Times New Roman" w:cs="Times New Roman"/>
          <w:sz w:val="24"/>
          <w:szCs w:val="24"/>
        </w:rPr>
      </w:pPr>
      <w:r w:rsidRPr="006B5141">
        <w:rPr>
          <w:rFonts w:ascii="Times New Roman" w:hAnsi="Times New Roman" w:cs="Times New Roman"/>
          <w:sz w:val="24"/>
          <w:szCs w:val="24"/>
        </w:rPr>
        <w:t>Voditelj Financijsko računovodstvene službe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  <w:t xml:space="preserve">                          Dekanica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  <w:t xml:space="preserve">               Tomislav Milat, dipl. oec. 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Pr="006B5141">
        <w:rPr>
          <w:rFonts w:ascii="Times New Roman" w:hAnsi="Times New Roman" w:cs="Times New Roman"/>
          <w:sz w:val="24"/>
          <w:szCs w:val="24"/>
        </w:rPr>
        <w:tab/>
        <w:t>Prof. dr. sc. Ina Reić Ercegovac</w:t>
      </w:r>
      <w:r w:rsidRPr="006B5141">
        <w:rPr>
          <w:rFonts w:ascii="Times New Roman" w:hAnsi="Times New Roman" w:cs="Times New Roman"/>
          <w:sz w:val="24"/>
          <w:szCs w:val="24"/>
        </w:rPr>
        <w:tab/>
      </w:r>
      <w:r w:rsidR="00142A94" w:rsidRPr="006B5141">
        <w:rPr>
          <w:rFonts w:ascii="Times New Roman" w:hAnsi="Times New Roman" w:cs="Times New Roman"/>
          <w:sz w:val="24"/>
          <w:szCs w:val="24"/>
        </w:rPr>
        <w:tab/>
      </w:r>
    </w:p>
    <w:sectPr w:rsidR="007977D8" w:rsidRPr="006B5141" w:rsidSect="00217504">
      <w:footerReference w:type="default" r:id="rId9"/>
      <w:pgSz w:w="11906" w:h="16838"/>
      <w:pgMar w:top="993" w:right="991" w:bottom="993" w:left="993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7843" w14:textId="77777777" w:rsidR="0035123F" w:rsidRDefault="0035123F">
      <w:pPr>
        <w:spacing w:after="0" w:line="240" w:lineRule="auto"/>
      </w:pPr>
      <w:r>
        <w:separator/>
      </w:r>
    </w:p>
  </w:endnote>
  <w:endnote w:type="continuationSeparator" w:id="0">
    <w:p w14:paraId="06718FA2" w14:textId="77777777" w:rsidR="0035123F" w:rsidRDefault="0035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DCE4" w14:textId="77777777" w:rsidR="00D4797B" w:rsidRDefault="00D47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71C1">
      <w:rPr>
        <w:noProof/>
        <w:color w:val="000000"/>
      </w:rPr>
      <w:t>18</w:t>
    </w:r>
    <w:r>
      <w:rPr>
        <w:color w:val="000000"/>
      </w:rPr>
      <w:fldChar w:fldCharType="end"/>
    </w:r>
  </w:p>
  <w:p w14:paraId="4C01F11E" w14:textId="77777777" w:rsidR="00D4797B" w:rsidRDefault="00D479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A7E5" w14:textId="77777777" w:rsidR="0035123F" w:rsidRDefault="0035123F">
      <w:pPr>
        <w:spacing w:after="0" w:line="240" w:lineRule="auto"/>
      </w:pPr>
      <w:r>
        <w:separator/>
      </w:r>
    </w:p>
  </w:footnote>
  <w:footnote w:type="continuationSeparator" w:id="0">
    <w:p w14:paraId="54B74C59" w14:textId="77777777" w:rsidR="0035123F" w:rsidRDefault="0035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F3F"/>
    <w:multiLevelType w:val="hybridMultilevel"/>
    <w:tmpl w:val="500C75C0"/>
    <w:lvl w:ilvl="0" w:tplc="E74E5B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6AC"/>
    <w:multiLevelType w:val="multilevel"/>
    <w:tmpl w:val="B43C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098D"/>
    <w:multiLevelType w:val="hybridMultilevel"/>
    <w:tmpl w:val="219A647C"/>
    <w:lvl w:ilvl="0" w:tplc="DDFE18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351F"/>
    <w:multiLevelType w:val="hybridMultilevel"/>
    <w:tmpl w:val="68981ABE"/>
    <w:lvl w:ilvl="0" w:tplc="DDFE18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C4F3E"/>
    <w:multiLevelType w:val="hybridMultilevel"/>
    <w:tmpl w:val="AB9C3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5F6"/>
    <w:multiLevelType w:val="hybridMultilevel"/>
    <w:tmpl w:val="63EE37E2"/>
    <w:lvl w:ilvl="0" w:tplc="432C7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AC5CB2"/>
    <w:multiLevelType w:val="multilevel"/>
    <w:tmpl w:val="DCB6E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117314"/>
    <w:multiLevelType w:val="hybridMultilevel"/>
    <w:tmpl w:val="23B8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462FB"/>
    <w:multiLevelType w:val="multilevel"/>
    <w:tmpl w:val="F5A8D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6835E7"/>
    <w:multiLevelType w:val="multilevel"/>
    <w:tmpl w:val="E1D415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E3895"/>
    <w:multiLevelType w:val="multilevel"/>
    <w:tmpl w:val="E1D415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B00F4"/>
    <w:multiLevelType w:val="hybridMultilevel"/>
    <w:tmpl w:val="7EBEA6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4E54BE"/>
    <w:multiLevelType w:val="multilevel"/>
    <w:tmpl w:val="ACC80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5E5E9D"/>
    <w:multiLevelType w:val="hybridMultilevel"/>
    <w:tmpl w:val="BC28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82B16"/>
    <w:multiLevelType w:val="multilevel"/>
    <w:tmpl w:val="44AA7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4502007"/>
    <w:multiLevelType w:val="multilevel"/>
    <w:tmpl w:val="B43CE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766EE"/>
    <w:multiLevelType w:val="hybridMultilevel"/>
    <w:tmpl w:val="9B9E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3C5E91"/>
    <w:multiLevelType w:val="multilevel"/>
    <w:tmpl w:val="7382A65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65C34E0"/>
    <w:multiLevelType w:val="multilevel"/>
    <w:tmpl w:val="4E70B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B39A9"/>
    <w:multiLevelType w:val="multilevel"/>
    <w:tmpl w:val="83082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3206445"/>
    <w:multiLevelType w:val="multilevel"/>
    <w:tmpl w:val="0AD88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436F2"/>
    <w:multiLevelType w:val="multilevel"/>
    <w:tmpl w:val="529C8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18"/>
  </w:num>
  <w:num w:numId="5">
    <w:abstractNumId w:val="6"/>
  </w:num>
  <w:num w:numId="6">
    <w:abstractNumId w:val="9"/>
  </w:num>
  <w:num w:numId="7">
    <w:abstractNumId w:val="16"/>
  </w:num>
  <w:num w:numId="8">
    <w:abstractNumId w:val="20"/>
  </w:num>
  <w:num w:numId="9">
    <w:abstractNumId w:val="11"/>
  </w:num>
  <w:num w:numId="10">
    <w:abstractNumId w:val="13"/>
  </w:num>
  <w:num w:numId="11">
    <w:abstractNumId w:val="2"/>
  </w:num>
  <w:num w:numId="12">
    <w:abstractNumId w:val="7"/>
  </w:num>
  <w:num w:numId="13">
    <w:abstractNumId w:val="14"/>
  </w:num>
  <w:num w:numId="14">
    <w:abstractNumId w:val="3"/>
  </w:num>
  <w:num w:numId="15">
    <w:abstractNumId w:val="17"/>
  </w:num>
  <w:num w:numId="16">
    <w:abstractNumId w:val="12"/>
  </w:num>
  <w:num w:numId="17">
    <w:abstractNumId w:val="8"/>
  </w:num>
  <w:num w:numId="18">
    <w:abstractNumId w:val="1"/>
  </w:num>
  <w:num w:numId="19">
    <w:abstractNumId w:val="21"/>
  </w:num>
  <w:num w:numId="20">
    <w:abstractNumId w:val="15"/>
  </w:num>
  <w:num w:numId="21">
    <w:abstractNumId w:val="5"/>
  </w:num>
  <w:num w:numId="22">
    <w:abstractNumId w:val="10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3F"/>
    <w:rsid w:val="00002D78"/>
    <w:rsid w:val="0001085A"/>
    <w:rsid w:val="00014BEE"/>
    <w:rsid w:val="00042F6C"/>
    <w:rsid w:val="000435C8"/>
    <w:rsid w:val="000505CB"/>
    <w:rsid w:val="00077711"/>
    <w:rsid w:val="000831F8"/>
    <w:rsid w:val="00090946"/>
    <w:rsid w:val="00092CFC"/>
    <w:rsid w:val="000956D6"/>
    <w:rsid w:val="000B3760"/>
    <w:rsid w:val="000C4B80"/>
    <w:rsid w:val="000C5E94"/>
    <w:rsid w:val="000C674E"/>
    <w:rsid w:val="000C7E7C"/>
    <w:rsid w:val="000E15D5"/>
    <w:rsid w:val="000F5D9E"/>
    <w:rsid w:val="00107BED"/>
    <w:rsid w:val="00113195"/>
    <w:rsid w:val="00121747"/>
    <w:rsid w:val="0012712E"/>
    <w:rsid w:val="00135F8B"/>
    <w:rsid w:val="0014178E"/>
    <w:rsid w:val="00142A94"/>
    <w:rsid w:val="00144EBE"/>
    <w:rsid w:val="001462D6"/>
    <w:rsid w:val="00150D1E"/>
    <w:rsid w:val="00171D6C"/>
    <w:rsid w:val="001A0ABF"/>
    <w:rsid w:val="001A5ACF"/>
    <w:rsid w:val="001B1764"/>
    <w:rsid w:val="001D1532"/>
    <w:rsid w:val="001D7A64"/>
    <w:rsid w:val="001E0D9C"/>
    <w:rsid w:val="001E3B04"/>
    <w:rsid w:val="001F421A"/>
    <w:rsid w:val="002107D1"/>
    <w:rsid w:val="00215F47"/>
    <w:rsid w:val="00217084"/>
    <w:rsid w:val="00217504"/>
    <w:rsid w:val="00226D88"/>
    <w:rsid w:val="00246B38"/>
    <w:rsid w:val="00265B05"/>
    <w:rsid w:val="0027023B"/>
    <w:rsid w:val="0027298D"/>
    <w:rsid w:val="002974BE"/>
    <w:rsid w:val="002975D2"/>
    <w:rsid w:val="002B6E22"/>
    <w:rsid w:val="002C53A9"/>
    <w:rsid w:val="002E044D"/>
    <w:rsid w:val="002E2281"/>
    <w:rsid w:val="002E4CF1"/>
    <w:rsid w:val="002E6262"/>
    <w:rsid w:val="002F38B5"/>
    <w:rsid w:val="003073C9"/>
    <w:rsid w:val="00317DC5"/>
    <w:rsid w:val="00333F84"/>
    <w:rsid w:val="0033486D"/>
    <w:rsid w:val="0034092C"/>
    <w:rsid w:val="0035123F"/>
    <w:rsid w:val="00351660"/>
    <w:rsid w:val="00352AA6"/>
    <w:rsid w:val="003534E0"/>
    <w:rsid w:val="00361FB2"/>
    <w:rsid w:val="003701F2"/>
    <w:rsid w:val="003747F7"/>
    <w:rsid w:val="00375AAB"/>
    <w:rsid w:val="00384FE0"/>
    <w:rsid w:val="00385542"/>
    <w:rsid w:val="00385BCF"/>
    <w:rsid w:val="00387258"/>
    <w:rsid w:val="003920AD"/>
    <w:rsid w:val="003A34C5"/>
    <w:rsid w:val="003A681D"/>
    <w:rsid w:val="003A78CE"/>
    <w:rsid w:val="003B0A45"/>
    <w:rsid w:val="003B291A"/>
    <w:rsid w:val="003C0C4C"/>
    <w:rsid w:val="003C7A93"/>
    <w:rsid w:val="003D657C"/>
    <w:rsid w:val="003D749E"/>
    <w:rsid w:val="003E549D"/>
    <w:rsid w:val="003F6547"/>
    <w:rsid w:val="003F7B7D"/>
    <w:rsid w:val="00413125"/>
    <w:rsid w:val="00425A25"/>
    <w:rsid w:val="00435E98"/>
    <w:rsid w:val="00450A37"/>
    <w:rsid w:val="00452BF2"/>
    <w:rsid w:val="00477523"/>
    <w:rsid w:val="00496D4F"/>
    <w:rsid w:val="004A4A79"/>
    <w:rsid w:val="004C6EA5"/>
    <w:rsid w:val="004E5C91"/>
    <w:rsid w:val="004E7ACB"/>
    <w:rsid w:val="004F16CE"/>
    <w:rsid w:val="004F273E"/>
    <w:rsid w:val="00510118"/>
    <w:rsid w:val="00524A18"/>
    <w:rsid w:val="00527B69"/>
    <w:rsid w:val="00533B33"/>
    <w:rsid w:val="00542451"/>
    <w:rsid w:val="00544BE2"/>
    <w:rsid w:val="0055300D"/>
    <w:rsid w:val="00556275"/>
    <w:rsid w:val="005725B0"/>
    <w:rsid w:val="0057330E"/>
    <w:rsid w:val="005779F6"/>
    <w:rsid w:val="00592FFC"/>
    <w:rsid w:val="005951E9"/>
    <w:rsid w:val="005C3F4F"/>
    <w:rsid w:val="005D250D"/>
    <w:rsid w:val="005D53BE"/>
    <w:rsid w:val="005E0C48"/>
    <w:rsid w:val="005E174B"/>
    <w:rsid w:val="005F6580"/>
    <w:rsid w:val="0061332E"/>
    <w:rsid w:val="0061713C"/>
    <w:rsid w:val="00617F2B"/>
    <w:rsid w:val="00635E41"/>
    <w:rsid w:val="00637C10"/>
    <w:rsid w:val="006461E3"/>
    <w:rsid w:val="00662EDC"/>
    <w:rsid w:val="00682838"/>
    <w:rsid w:val="006858E0"/>
    <w:rsid w:val="006932B7"/>
    <w:rsid w:val="006A2C56"/>
    <w:rsid w:val="006B5141"/>
    <w:rsid w:val="006D0ADF"/>
    <w:rsid w:val="006D0CC5"/>
    <w:rsid w:val="006E2076"/>
    <w:rsid w:val="006E6474"/>
    <w:rsid w:val="007071EF"/>
    <w:rsid w:val="00710537"/>
    <w:rsid w:val="00727BDF"/>
    <w:rsid w:val="007323DE"/>
    <w:rsid w:val="00746EF3"/>
    <w:rsid w:val="007636C8"/>
    <w:rsid w:val="00766D39"/>
    <w:rsid w:val="00776C19"/>
    <w:rsid w:val="007815CE"/>
    <w:rsid w:val="00794949"/>
    <w:rsid w:val="007955BB"/>
    <w:rsid w:val="007977D8"/>
    <w:rsid w:val="007A18F6"/>
    <w:rsid w:val="007A6859"/>
    <w:rsid w:val="007B4333"/>
    <w:rsid w:val="007B4962"/>
    <w:rsid w:val="007B6536"/>
    <w:rsid w:val="007C0912"/>
    <w:rsid w:val="007D5392"/>
    <w:rsid w:val="007D7887"/>
    <w:rsid w:val="007F4191"/>
    <w:rsid w:val="008043DE"/>
    <w:rsid w:val="00811333"/>
    <w:rsid w:val="00813E8C"/>
    <w:rsid w:val="00813F2E"/>
    <w:rsid w:val="008155E4"/>
    <w:rsid w:val="00823306"/>
    <w:rsid w:val="008303E5"/>
    <w:rsid w:val="00841002"/>
    <w:rsid w:val="008419F5"/>
    <w:rsid w:val="00852B2B"/>
    <w:rsid w:val="00855E5B"/>
    <w:rsid w:val="0086113D"/>
    <w:rsid w:val="00862028"/>
    <w:rsid w:val="008705B2"/>
    <w:rsid w:val="00873AFA"/>
    <w:rsid w:val="00880A67"/>
    <w:rsid w:val="00885855"/>
    <w:rsid w:val="008A414E"/>
    <w:rsid w:val="008A71AD"/>
    <w:rsid w:val="008B75B3"/>
    <w:rsid w:val="008C08DC"/>
    <w:rsid w:val="008D04E5"/>
    <w:rsid w:val="008E386E"/>
    <w:rsid w:val="008F3742"/>
    <w:rsid w:val="008F3E2F"/>
    <w:rsid w:val="008F5FCC"/>
    <w:rsid w:val="009056DC"/>
    <w:rsid w:val="0091157B"/>
    <w:rsid w:val="009137FC"/>
    <w:rsid w:val="009276A0"/>
    <w:rsid w:val="009303DE"/>
    <w:rsid w:val="00930EFF"/>
    <w:rsid w:val="00957939"/>
    <w:rsid w:val="00957A7D"/>
    <w:rsid w:val="00962AD1"/>
    <w:rsid w:val="009822A9"/>
    <w:rsid w:val="00990B60"/>
    <w:rsid w:val="00996EB9"/>
    <w:rsid w:val="00997865"/>
    <w:rsid w:val="009A5599"/>
    <w:rsid w:val="009A6F28"/>
    <w:rsid w:val="009A7403"/>
    <w:rsid w:val="009B54D9"/>
    <w:rsid w:val="009C0A54"/>
    <w:rsid w:val="009C2D93"/>
    <w:rsid w:val="009D2B1A"/>
    <w:rsid w:val="009D38D0"/>
    <w:rsid w:val="009E0B6F"/>
    <w:rsid w:val="009E2EB2"/>
    <w:rsid w:val="009E32BC"/>
    <w:rsid w:val="009E777F"/>
    <w:rsid w:val="009F6A20"/>
    <w:rsid w:val="00A01A18"/>
    <w:rsid w:val="00A05E83"/>
    <w:rsid w:val="00A06FDC"/>
    <w:rsid w:val="00A11C17"/>
    <w:rsid w:val="00A226BE"/>
    <w:rsid w:val="00A2445A"/>
    <w:rsid w:val="00A25D07"/>
    <w:rsid w:val="00A75B5B"/>
    <w:rsid w:val="00A95996"/>
    <w:rsid w:val="00AB2B54"/>
    <w:rsid w:val="00AB3416"/>
    <w:rsid w:val="00AB635B"/>
    <w:rsid w:val="00AD1833"/>
    <w:rsid w:val="00AE0EE4"/>
    <w:rsid w:val="00AE1029"/>
    <w:rsid w:val="00AE2E22"/>
    <w:rsid w:val="00B11920"/>
    <w:rsid w:val="00B21237"/>
    <w:rsid w:val="00B23FB6"/>
    <w:rsid w:val="00B4051E"/>
    <w:rsid w:val="00B66F2A"/>
    <w:rsid w:val="00B72A8F"/>
    <w:rsid w:val="00B750FB"/>
    <w:rsid w:val="00B831E6"/>
    <w:rsid w:val="00B874C4"/>
    <w:rsid w:val="00B876D2"/>
    <w:rsid w:val="00B9158F"/>
    <w:rsid w:val="00B9199E"/>
    <w:rsid w:val="00B92E9B"/>
    <w:rsid w:val="00B938AD"/>
    <w:rsid w:val="00B976FF"/>
    <w:rsid w:val="00BA2744"/>
    <w:rsid w:val="00BA6DCA"/>
    <w:rsid w:val="00BB43AD"/>
    <w:rsid w:val="00BC40AF"/>
    <w:rsid w:val="00BE5B33"/>
    <w:rsid w:val="00BF04A1"/>
    <w:rsid w:val="00BF5BD9"/>
    <w:rsid w:val="00C06D71"/>
    <w:rsid w:val="00C21614"/>
    <w:rsid w:val="00C26008"/>
    <w:rsid w:val="00C36D16"/>
    <w:rsid w:val="00C37170"/>
    <w:rsid w:val="00C61C0E"/>
    <w:rsid w:val="00C66157"/>
    <w:rsid w:val="00C715FB"/>
    <w:rsid w:val="00C72764"/>
    <w:rsid w:val="00C73E2D"/>
    <w:rsid w:val="00C807BB"/>
    <w:rsid w:val="00C80F84"/>
    <w:rsid w:val="00C81B40"/>
    <w:rsid w:val="00C912EF"/>
    <w:rsid w:val="00C96F89"/>
    <w:rsid w:val="00CA04D0"/>
    <w:rsid w:val="00CA0515"/>
    <w:rsid w:val="00CB1CDB"/>
    <w:rsid w:val="00CD0ABD"/>
    <w:rsid w:val="00CD4530"/>
    <w:rsid w:val="00CF3820"/>
    <w:rsid w:val="00D07AFD"/>
    <w:rsid w:val="00D07C36"/>
    <w:rsid w:val="00D17E70"/>
    <w:rsid w:val="00D207FC"/>
    <w:rsid w:val="00D21A27"/>
    <w:rsid w:val="00D23446"/>
    <w:rsid w:val="00D4044E"/>
    <w:rsid w:val="00D42B83"/>
    <w:rsid w:val="00D43751"/>
    <w:rsid w:val="00D455E6"/>
    <w:rsid w:val="00D4797B"/>
    <w:rsid w:val="00D540B4"/>
    <w:rsid w:val="00D54267"/>
    <w:rsid w:val="00D629AD"/>
    <w:rsid w:val="00D65C0B"/>
    <w:rsid w:val="00D7086D"/>
    <w:rsid w:val="00D74E1C"/>
    <w:rsid w:val="00D75441"/>
    <w:rsid w:val="00D92E9D"/>
    <w:rsid w:val="00DC1570"/>
    <w:rsid w:val="00DC4817"/>
    <w:rsid w:val="00DD1A67"/>
    <w:rsid w:val="00DD632F"/>
    <w:rsid w:val="00DE079F"/>
    <w:rsid w:val="00DE5702"/>
    <w:rsid w:val="00DE5CDC"/>
    <w:rsid w:val="00E04042"/>
    <w:rsid w:val="00E1217A"/>
    <w:rsid w:val="00E13236"/>
    <w:rsid w:val="00E17F69"/>
    <w:rsid w:val="00E25DE4"/>
    <w:rsid w:val="00E26A34"/>
    <w:rsid w:val="00E32E60"/>
    <w:rsid w:val="00E5581A"/>
    <w:rsid w:val="00E6010A"/>
    <w:rsid w:val="00E63B87"/>
    <w:rsid w:val="00E671C1"/>
    <w:rsid w:val="00E73D15"/>
    <w:rsid w:val="00E73E37"/>
    <w:rsid w:val="00E7460A"/>
    <w:rsid w:val="00E800D4"/>
    <w:rsid w:val="00E819E8"/>
    <w:rsid w:val="00E92C09"/>
    <w:rsid w:val="00E9535E"/>
    <w:rsid w:val="00E97F6E"/>
    <w:rsid w:val="00EA299D"/>
    <w:rsid w:val="00EA3982"/>
    <w:rsid w:val="00EC30C3"/>
    <w:rsid w:val="00EC7E8F"/>
    <w:rsid w:val="00ED0335"/>
    <w:rsid w:val="00EE0F3F"/>
    <w:rsid w:val="00EE36EC"/>
    <w:rsid w:val="00EE768B"/>
    <w:rsid w:val="00F00448"/>
    <w:rsid w:val="00F01197"/>
    <w:rsid w:val="00F123C4"/>
    <w:rsid w:val="00F1676A"/>
    <w:rsid w:val="00F21374"/>
    <w:rsid w:val="00F27890"/>
    <w:rsid w:val="00F27B2F"/>
    <w:rsid w:val="00F30403"/>
    <w:rsid w:val="00F4100E"/>
    <w:rsid w:val="00F42235"/>
    <w:rsid w:val="00F57D50"/>
    <w:rsid w:val="00F617FB"/>
    <w:rsid w:val="00F63CE7"/>
    <w:rsid w:val="00F65EB7"/>
    <w:rsid w:val="00F8788C"/>
    <w:rsid w:val="00F9442E"/>
    <w:rsid w:val="00F95C23"/>
    <w:rsid w:val="00F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5994"/>
  <w15:docId w15:val="{EEDC32BB-8C9E-45DC-BE48-F1D378B7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6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character" w:styleId="Hyperlink">
    <w:name w:val="Hyperlink"/>
    <w:rsid w:val="00D70052"/>
    <w:rPr>
      <w:color w:val="0000FF"/>
      <w:u w:val="single"/>
    </w:rPr>
  </w:style>
  <w:style w:type="character" w:styleId="Strong">
    <w:name w:val="Strong"/>
    <w:uiPriority w:val="22"/>
    <w:qFormat/>
    <w:rsid w:val="00D700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D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1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5U0zthz1y7FjUDodDA5m1+NDiw==">AMUW2mWQxwlkq/P7Y18ep0HaMBKGaVj4HHiCJTXowGlz09EgE0v0mlKflEyzpGOWSs5tcv18QvimengWYSwbXryyxub4+RMX+zURiRr3bCWUWx4lPbZcpJXYU4/M+mYLUSD9OTS2ZWxK6a0+rUXqCvk0uxpuy5+8Hw==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E5B0EA-003B-4993-8B9B-29B0062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2796</Words>
  <Characters>15939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Tomislav Milat</cp:lastModifiedBy>
  <cp:revision>4</cp:revision>
  <cp:lastPrinted>2023-10-24T07:54:00Z</cp:lastPrinted>
  <dcterms:created xsi:type="dcterms:W3CDTF">2023-12-08T07:29:00Z</dcterms:created>
  <dcterms:modified xsi:type="dcterms:W3CDTF">2023-12-08T07:32:00Z</dcterms:modified>
</cp:coreProperties>
</file>