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CD" w:rsidRPr="006A0488" w:rsidRDefault="00231DCD" w:rsidP="00BB641F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>1. listopad 2018.</w:t>
      </w:r>
    </w:p>
    <w:p w:rsidR="006A0488" w:rsidRDefault="006A0488" w:rsidP="00231D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231DCD" w:rsidRDefault="00231DCD" w:rsidP="00231D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>RAD ZAPOSLENIKA IZVAN FAKULTETA</w:t>
      </w:r>
    </w:p>
    <w:p w:rsidR="006A0488" w:rsidRPr="006A0488" w:rsidRDefault="006A0488" w:rsidP="00231D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6F4B5A" w:rsidRPr="006A0488" w:rsidRDefault="006F4B5A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Zaposlenici Fakulteta koji se namjeravaju angažirati za rad u nastavi izvan Fakulteta (sudjelovanje u realizaciji nastavnih aktivnosti na drugim sastavnicama Sveučilišta ili rad na drugim sveučilištima), tijekom sljedeće akademske godine, najkasnije do 1 rujna tekuće akademske godine podnose zamolbu </w:t>
      </w:r>
    </w:p>
    <w:p w:rsidR="006F4B5A" w:rsidRPr="006A0488" w:rsidRDefault="00111072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Zamolba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>za odobrenje rada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 se podnosi</w:t>
      </w:r>
      <w:r w:rsidR="006F4B5A"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>dekanici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F4B5A" w:rsidRPr="006A0488">
        <w:rPr>
          <w:rFonts w:ascii="Times New Roman" w:hAnsi="Times New Roman" w:cs="Times New Roman"/>
          <w:sz w:val="24"/>
          <w:szCs w:val="24"/>
          <w:lang w:val="hr-HR"/>
        </w:rPr>
        <w:t>putem službenog protokola Fakulte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>ta</w:t>
      </w:r>
      <w:r w:rsidR="006F4B5A"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 na propisanom obrascu.</w:t>
      </w:r>
    </w:p>
    <w:p w:rsidR="00111072" w:rsidRPr="006A0488" w:rsidRDefault="00111072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>Zaprimljeni obrasci s protokola (Ćurković) dostavljaju se prodekanu za nastavu i studentska pitanja (</w:t>
      </w:r>
      <w:r w:rsidR="00BB641F"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prodekan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Hren) koji, temeljem uvida u nastavno opterećenje podnositelja zamolbe i potrebe na studijskim programima Fakulteta, </w:t>
      </w:r>
      <w:r w:rsidR="00BB641F"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a u maksimalnom obimu utvrđenom Pravilnikom o vanjskoj suradnji Sveučilišta u Splitu,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>daje mišljenje dekanici i prosljeđuje zamolbe u Ured dekanice (Buble).</w:t>
      </w:r>
    </w:p>
    <w:p w:rsidR="00111072" w:rsidRPr="006A0488" w:rsidRDefault="00111072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Dekanica, temeljem mišljenja prodekana za nastavu i studentska pitanja, odobrava rad u nastavi izvan Fakulteta o čemu se izrađuje </w:t>
      </w:r>
      <w:r w:rsidR="006A0488">
        <w:rPr>
          <w:rFonts w:ascii="Times New Roman" w:hAnsi="Times New Roman" w:cs="Times New Roman"/>
          <w:sz w:val="24"/>
          <w:szCs w:val="24"/>
          <w:lang w:val="hr-HR"/>
        </w:rPr>
        <w:t>pisana s</w:t>
      </w:r>
      <w:bookmarkStart w:id="0" w:name="_GoBack"/>
      <w:bookmarkEnd w:id="0"/>
      <w:r w:rsidRPr="006A0488">
        <w:rPr>
          <w:rFonts w:ascii="Times New Roman" w:hAnsi="Times New Roman" w:cs="Times New Roman"/>
          <w:sz w:val="24"/>
          <w:szCs w:val="24"/>
          <w:lang w:val="hr-HR"/>
        </w:rPr>
        <w:t>uglasnost koja se dostavlja podnositelju zamolbe i/ili visokoškolskoj ustanovi na kojoj je predviđen angažman u nastavi zaposlenika Fakulteta.</w:t>
      </w:r>
    </w:p>
    <w:p w:rsidR="00111072" w:rsidRPr="006A0488" w:rsidRDefault="00111072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Ured dekanice (Buble) objedinjuje podatke o odobrenom angažmanu zaposlenika Fakulteta za rad u nastavi izvan Fakulteta i unosi ih u Tablicu </w:t>
      </w:r>
      <w:r w:rsidRPr="006A0488">
        <w:rPr>
          <w:rFonts w:ascii="Times New Roman" w:hAnsi="Times New Roman" w:cs="Times New Roman"/>
          <w:i/>
          <w:sz w:val="24"/>
          <w:szCs w:val="24"/>
          <w:lang w:val="hr-HR"/>
        </w:rPr>
        <w:t>Plan odlazne i dolazne vanjske suradnje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 Fakulteta za sljedeću akademsku godinu.</w:t>
      </w:r>
    </w:p>
    <w:p w:rsidR="00111072" w:rsidRPr="006A0488" w:rsidRDefault="00111072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i/>
          <w:sz w:val="24"/>
          <w:szCs w:val="24"/>
          <w:lang w:val="hr-HR"/>
        </w:rPr>
        <w:t>Plan odlazne i dolazne vanjske suradnje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 za akademsku godinu usvaja se na Fakultetskom vijeću i dostavlja Sveučilištu u Splitu najkasnije do 30. rujna.</w:t>
      </w:r>
    </w:p>
    <w:p w:rsidR="00231DCD" w:rsidRPr="006A0488" w:rsidRDefault="00BB641F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U slučaju da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suglasnost čelnika matične ustanove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za angažiranje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u nastavi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zaposlenika Fakulteta traži izravno visokoškolska ustanova odluku suglasnost kojom se odobrava takav rad upućuje se na adresu visokoškolske ustanove koja </w:t>
      </w:r>
      <w:r w:rsidR="00111072"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6A0488">
        <w:rPr>
          <w:rFonts w:ascii="Times New Roman" w:hAnsi="Times New Roman" w:cs="Times New Roman"/>
          <w:sz w:val="24"/>
          <w:szCs w:val="24"/>
          <w:lang w:val="hr-HR"/>
        </w:rPr>
        <w:t>podnijela zamolbu.</w:t>
      </w:r>
    </w:p>
    <w:p w:rsidR="006A0488" w:rsidRPr="006A0488" w:rsidRDefault="00BB641F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U slučaju da se suglasnost za rad traži tijekom akademske godine za rad u tekućoj godini, a zbog opravdanih nepredviđenih okolnosti nastalih tijekom akademske godine, postupa se na opisani način, osim u dijelu koji se odnosi </w:t>
      </w:r>
      <w:r w:rsidR="006A0488" w:rsidRPr="006A0488">
        <w:rPr>
          <w:rFonts w:ascii="Times New Roman" w:hAnsi="Times New Roman" w:cs="Times New Roman"/>
          <w:sz w:val="24"/>
          <w:szCs w:val="24"/>
          <w:lang w:val="hr-HR"/>
        </w:rPr>
        <w:t>na utvrđene rokove.</w:t>
      </w:r>
    </w:p>
    <w:p w:rsidR="00231DCD" w:rsidRPr="006A0488" w:rsidRDefault="00BB641F" w:rsidP="00231DC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>Evidencija o odobrenom radu zaposlenika Fakulteta izvan Fakulteta čuva se u Uredu dekanice.</w:t>
      </w:r>
    </w:p>
    <w:p w:rsidR="006A0488" w:rsidRDefault="006A0488" w:rsidP="006A0488">
      <w:pPr>
        <w:ind w:left="43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231DCD" w:rsidRPr="006A0488" w:rsidRDefault="00231DCD" w:rsidP="006A0488">
      <w:pPr>
        <w:ind w:left="43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Prodekan za </w:t>
      </w:r>
      <w:r w:rsidR="00BB641F" w:rsidRPr="006A0488">
        <w:rPr>
          <w:rFonts w:ascii="Times New Roman" w:hAnsi="Times New Roman" w:cs="Times New Roman"/>
          <w:sz w:val="24"/>
          <w:szCs w:val="24"/>
          <w:lang w:val="hr-HR"/>
        </w:rPr>
        <w:t>nastavu i studentska pitanja</w:t>
      </w:r>
    </w:p>
    <w:p w:rsidR="00624711" w:rsidRPr="006A0488" w:rsidRDefault="00231DCD" w:rsidP="006A0488">
      <w:pPr>
        <w:ind w:left="5040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A0488">
        <w:rPr>
          <w:rFonts w:ascii="Times New Roman" w:hAnsi="Times New Roman" w:cs="Times New Roman"/>
          <w:sz w:val="24"/>
          <w:szCs w:val="24"/>
          <w:lang w:val="hr-HR"/>
        </w:rPr>
        <w:t xml:space="preserve">doc. dr. sc. </w:t>
      </w:r>
      <w:r w:rsidR="00BB641F" w:rsidRPr="006A0488">
        <w:rPr>
          <w:rFonts w:ascii="Times New Roman" w:hAnsi="Times New Roman" w:cs="Times New Roman"/>
          <w:sz w:val="24"/>
          <w:szCs w:val="24"/>
          <w:lang w:val="hr-HR"/>
        </w:rPr>
        <w:t>Darko Hren</w:t>
      </w:r>
    </w:p>
    <w:sectPr w:rsidR="00624711" w:rsidRPr="006A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CD"/>
    <w:rsid w:val="00111072"/>
    <w:rsid w:val="00231DCD"/>
    <w:rsid w:val="00624711"/>
    <w:rsid w:val="006A0488"/>
    <w:rsid w:val="006F4B5A"/>
    <w:rsid w:val="00BB641F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F78-534A-4AFE-9098-4AF6046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2019-05-02T10:30:00Z</cp:lastPrinted>
  <dcterms:created xsi:type="dcterms:W3CDTF">2019-05-02T09:39:00Z</dcterms:created>
  <dcterms:modified xsi:type="dcterms:W3CDTF">2019-05-02T11:21:00Z</dcterms:modified>
</cp:coreProperties>
</file>