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282842" cy="8978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2842" cy="897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PROOFREADING STATEMENT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I hereby confirm that the paper entitled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3"/>
          <w:szCs w:val="23"/>
          <w:rtl w:val="0"/>
        </w:rPr>
        <w:t xml:space="preserve">paper title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written by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4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3"/>
          <w:szCs w:val="23"/>
          <w:rtl w:val="0"/>
        </w:rPr>
        <w:t xml:space="preserve">author’s name/authors’ names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has been proofread by a qualified English proofreader.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proofreader’s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institution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  <w:t xml:space="preserve">university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department)</w:t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  <w:t xml:space="preserve">e-mail</w:t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544038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700B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700B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d9NR9NhJDkC8d1GW6rn4gi1CAw==">AMUW2mUP32YKHr9AWM7VwMLGfemIDAY0MJ7ePjcLjmNSbRJ6GuuDGXgopzymrCFcBKNe5d2aSfRi6FmqnwTRjYEUXVBSuh0zLBSNsUCBpR6GoRbWcx72HAKbHioLFk6qR4MXVdSIary3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2021-11-17T19:19:00Z</dcterms:created>
  <dc:creator>Ravnatelj1</dc:creator>
</cp:coreProperties>
</file>